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2D68" w14:textId="77777777" w:rsidR="00EA7AE8" w:rsidRDefault="00EA7AE8" w:rsidP="008A4E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CC729" wp14:editId="0C314E9B">
                <wp:simplePos x="0" y="0"/>
                <wp:positionH relativeFrom="column">
                  <wp:posOffset>-463139</wp:posOffset>
                </wp:positionH>
                <wp:positionV relativeFrom="paragraph">
                  <wp:posOffset>-59</wp:posOffset>
                </wp:positionV>
                <wp:extent cx="1959429" cy="1009403"/>
                <wp:effectExtent l="0" t="0" r="2222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429" cy="100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831B4" w14:textId="77777777" w:rsidR="00C15236" w:rsidRPr="00FC22D7" w:rsidRDefault="00C15236" w:rsidP="00C15236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Community Stroke Team </w:t>
                            </w:r>
                          </w:p>
                          <w:p w14:paraId="03479E49" w14:textId="77777777" w:rsidR="00C15236" w:rsidRPr="00FC22D7" w:rsidRDefault="00C15236" w:rsidP="00C15236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Wythenshawe Offices </w:t>
                            </w:r>
                          </w:p>
                          <w:p w14:paraId="6D900C77" w14:textId="77777777" w:rsidR="00C15236" w:rsidRPr="00FC22D7" w:rsidRDefault="00C15236" w:rsidP="00C15236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1 </w:t>
                            </w:r>
                            <w:proofErr w:type="spellStart"/>
                            <w:r w:rsidRPr="00FC22D7">
                              <w:rPr>
                                <w:sz w:val="20"/>
                                <w:szCs w:val="18"/>
                              </w:rPr>
                              <w:t>Stancliffe</w:t>
                            </w:r>
                            <w:proofErr w:type="spellEnd"/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 Road </w:t>
                            </w:r>
                          </w:p>
                          <w:p w14:paraId="4A3B290B" w14:textId="77777777" w:rsidR="00C15236" w:rsidRPr="00FC22D7" w:rsidRDefault="00C15236" w:rsidP="00C15236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Manchester M22 4PJ </w:t>
                            </w:r>
                          </w:p>
                          <w:p w14:paraId="5AA2667B" w14:textId="77777777" w:rsidR="00C15236" w:rsidRPr="00FC22D7" w:rsidRDefault="00C15236" w:rsidP="00C15236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FC22D7">
                              <w:rPr>
                                <w:sz w:val="20"/>
                                <w:szCs w:val="18"/>
                              </w:rPr>
                              <w:t xml:space="preserve">Tel- 0161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529 6777</w:t>
                            </w:r>
                          </w:p>
                          <w:p w14:paraId="4D92D43E" w14:textId="77777777" w:rsidR="00EA7AE8" w:rsidRDefault="00EA7A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CC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45pt;margin-top:0;width:154.3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">
                <v:textbox>
                  <w:txbxContent>
                    <w:p w14:paraId="476831B4" w14:textId="77777777" w:rsidR="00C15236" w:rsidRPr="00FC22D7" w:rsidRDefault="00C15236" w:rsidP="00C15236">
                      <w:pPr>
                        <w:pStyle w:val="NoSpacing"/>
                        <w:jc w:val="right"/>
                        <w:rPr>
                          <w:sz w:val="20"/>
                          <w:szCs w:val="18"/>
                        </w:rPr>
                      </w:pPr>
                      <w:r w:rsidRPr="00FC22D7">
                        <w:rPr>
                          <w:sz w:val="20"/>
                          <w:szCs w:val="18"/>
                        </w:rPr>
                        <w:t xml:space="preserve">Community Stroke Team </w:t>
                      </w:r>
                    </w:p>
                    <w:p w14:paraId="03479E49" w14:textId="77777777" w:rsidR="00C15236" w:rsidRPr="00FC22D7" w:rsidRDefault="00C15236" w:rsidP="00C15236">
                      <w:pPr>
                        <w:pStyle w:val="NoSpacing"/>
                        <w:jc w:val="right"/>
                        <w:rPr>
                          <w:sz w:val="20"/>
                          <w:szCs w:val="18"/>
                        </w:rPr>
                      </w:pPr>
                      <w:r w:rsidRPr="00FC22D7">
                        <w:rPr>
                          <w:sz w:val="20"/>
                          <w:szCs w:val="18"/>
                        </w:rPr>
                        <w:t xml:space="preserve">Wythenshawe Offices </w:t>
                      </w:r>
                    </w:p>
                    <w:p w14:paraId="6D900C77" w14:textId="77777777" w:rsidR="00C15236" w:rsidRPr="00FC22D7" w:rsidRDefault="00C15236" w:rsidP="00C15236">
                      <w:pPr>
                        <w:pStyle w:val="NoSpacing"/>
                        <w:jc w:val="right"/>
                        <w:rPr>
                          <w:sz w:val="20"/>
                          <w:szCs w:val="18"/>
                        </w:rPr>
                      </w:pPr>
                      <w:r w:rsidRPr="00FC22D7">
                        <w:rPr>
                          <w:sz w:val="20"/>
                          <w:szCs w:val="18"/>
                        </w:rPr>
                        <w:t xml:space="preserve">1 </w:t>
                      </w:r>
                      <w:proofErr w:type="spellStart"/>
                      <w:r w:rsidRPr="00FC22D7">
                        <w:rPr>
                          <w:sz w:val="20"/>
                          <w:szCs w:val="18"/>
                        </w:rPr>
                        <w:t>Stancliffe</w:t>
                      </w:r>
                      <w:proofErr w:type="spellEnd"/>
                      <w:r w:rsidRPr="00FC22D7">
                        <w:rPr>
                          <w:sz w:val="20"/>
                          <w:szCs w:val="18"/>
                        </w:rPr>
                        <w:t xml:space="preserve"> Road </w:t>
                      </w:r>
                    </w:p>
                    <w:p w14:paraId="4A3B290B" w14:textId="77777777" w:rsidR="00C15236" w:rsidRPr="00FC22D7" w:rsidRDefault="00C15236" w:rsidP="00C15236">
                      <w:pPr>
                        <w:pStyle w:val="NoSpacing"/>
                        <w:jc w:val="right"/>
                        <w:rPr>
                          <w:sz w:val="20"/>
                          <w:szCs w:val="18"/>
                        </w:rPr>
                      </w:pPr>
                      <w:r w:rsidRPr="00FC22D7">
                        <w:rPr>
                          <w:sz w:val="20"/>
                          <w:szCs w:val="18"/>
                        </w:rPr>
                        <w:t xml:space="preserve">Manchester M22 4PJ </w:t>
                      </w:r>
                    </w:p>
                    <w:p w14:paraId="5AA2667B" w14:textId="77777777" w:rsidR="00C15236" w:rsidRPr="00FC22D7" w:rsidRDefault="00C15236" w:rsidP="00C15236">
                      <w:pPr>
                        <w:pStyle w:val="NoSpacing"/>
                        <w:jc w:val="right"/>
                        <w:rPr>
                          <w:sz w:val="20"/>
                          <w:szCs w:val="18"/>
                        </w:rPr>
                      </w:pPr>
                      <w:r w:rsidRPr="00FC22D7">
                        <w:rPr>
                          <w:sz w:val="20"/>
                          <w:szCs w:val="18"/>
                        </w:rPr>
                        <w:t xml:space="preserve">Tel- 0161 </w:t>
                      </w:r>
                      <w:r>
                        <w:rPr>
                          <w:sz w:val="20"/>
                          <w:szCs w:val="18"/>
                        </w:rPr>
                        <w:t>529 6777</w:t>
                      </w:r>
                    </w:p>
                    <w:p w14:paraId="4D92D43E" w14:textId="77777777" w:rsidR="00EA7AE8" w:rsidRDefault="00EA7AE8"/>
                  </w:txbxContent>
                </v:textbox>
              </v:shape>
            </w:pict>
          </mc:Fallback>
        </mc:AlternateContent>
      </w:r>
      <w:r w:rsidR="00992DF0">
        <w:t xml:space="preserve">     </w:t>
      </w:r>
      <w:r w:rsidR="00167EE2">
        <w:t xml:space="preserve">                                                                                                          </w:t>
      </w:r>
      <w:r w:rsidR="008A4E3B">
        <w:t xml:space="preserve">                       </w:t>
      </w:r>
    </w:p>
    <w:p w14:paraId="53D7CCAA" w14:textId="77777777" w:rsidR="00EA7AE8" w:rsidRDefault="008A4E3B" w:rsidP="008A4E3B">
      <w:r>
        <w:t xml:space="preserve">  </w:t>
      </w:r>
    </w:p>
    <w:p w14:paraId="18D38674" w14:textId="77777777" w:rsidR="00EA7AE8" w:rsidRDefault="00EA7AE8" w:rsidP="008A4E3B"/>
    <w:p w14:paraId="05D9CAD0" w14:textId="77777777" w:rsidR="00EA7AE8" w:rsidRDefault="00EA7AE8" w:rsidP="008A4E3B"/>
    <w:p w14:paraId="0F4649A9" w14:textId="77777777" w:rsidR="00EA7AE8" w:rsidRDefault="00EA7AE8" w:rsidP="00EA7AE8">
      <w:pPr>
        <w:jc w:val="center"/>
        <w:rPr>
          <w:i/>
          <w:sz w:val="24"/>
          <w:szCs w:val="24"/>
          <w:u w:val="single"/>
        </w:rPr>
      </w:pPr>
    </w:p>
    <w:p w14:paraId="16847F6F" w14:textId="77777777" w:rsidR="00AB5151" w:rsidRPr="00992DF0" w:rsidRDefault="00C87E77" w:rsidP="00EA7AE8">
      <w:pPr>
        <w:jc w:val="center"/>
      </w:pPr>
      <w:r w:rsidRPr="00C87E77">
        <w:rPr>
          <w:i/>
          <w:sz w:val="24"/>
          <w:szCs w:val="24"/>
          <w:u w:val="single"/>
        </w:rPr>
        <w:t>Information regarding Driving after Stroke</w:t>
      </w:r>
    </w:p>
    <w:p w14:paraId="13E2581E" w14:textId="77F2BC05" w:rsidR="00AB5151" w:rsidRDefault="008A4E3B" w:rsidP="00AB5151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5AA15A90" wp14:editId="7B1C205F">
            <wp:simplePos x="0" y="0"/>
            <wp:positionH relativeFrom="page">
              <wp:posOffset>13970</wp:posOffset>
            </wp:positionH>
            <wp:positionV relativeFrom="page">
              <wp:posOffset>17780</wp:posOffset>
            </wp:positionV>
            <wp:extent cx="7581265" cy="10420985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LCO-LetterheadPlacehol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2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EE2">
        <w:t>As part of y</w:t>
      </w:r>
      <w:r w:rsidR="00AB5151">
        <w:t xml:space="preserve">our Stroke </w:t>
      </w:r>
      <w:r w:rsidR="00C15236">
        <w:t>Rehabilitation,</w:t>
      </w:r>
      <w:r w:rsidR="00AB5151">
        <w:t xml:space="preserve"> we wish to identify whether you have any problems as a result of your stroke, which may affect your ability to drive a car. </w:t>
      </w:r>
    </w:p>
    <w:p w14:paraId="6D5B2D5E" w14:textId="77777777" w:rsidR="00575258" w:rsidRDefault="00D1376B" w:rsidP="00AB5151">
      <w:pPr>
        <w:jc w:val="both"/>
      </w:pPr>
      <w:r>
        <w:t>Some people have problems with concentration, reasoning and their inter</w:t>
      </w:r>
      <w:r w:rsidR="00876B47">
        <w:t>pretation of the things they</w:t>
      </w:r>
      <w:r>
        <w:t xml:space="preserve"> see after a stroke. </w:t>
      </w:r>
      <w:r w:rsidR="00AB5151">
        <w:t xml:space="preserve">These may affect their </w:t>
      </w:r>
      <w:r w:rsidR="00C87E77">
        <w:t>driving ability.</w:t>
      </w:r>
    </w:p>
    <w:p w14:paraId="5DE8715F" w14:textId="77777777" w:rsidR="007B1012" w:rsidRDefault="00AB5151" w:rsidP="00AB5151">
      <w:pPr>
        <w:jc w:val="both"/>
      </w:pPr>
      <w:r>
        <w:t>The assessment we offer is a</w:t>
      </w:r>
      <w:r w:rsidR="00BD7597">
        <w:t xml:space="preserve"> </w:t>
      </w:r>
      <w:r>
        <w:t xml:space="preserve">screen </w:t>
      </w:r>
      <w:r w:rsidR="00C87E77">
        <w:t>only, which would indicate</w:t>
      </w:r>
      <w:r w:rsidR="00BD7597">
        <w:t xml:space="preserve"> whether or not you may require further assessments. </w:t>
      </w:r>
      <w:r w:rsidR="00C87E77">
        <w:t>This is not a s</w:t>
      </w:r>
      <w:r w:rsidR="00E46F90">
        <w:t xml:space="preserve">creen of your physical ability </w:t>
      </w:r>
      <w:r w:rsidR="00E46F90" w:rsidRPr="00FC22D7">
        <w:t>to drive</w:t>
      </w:r>
      <w:r w:rsidR="00E46F90">
        <w:t>.</w:t>
      </w:r>
    </w:p>
    <w:p w14:paraId="39523E07" w14:textId="00908570" w:rsidR="00AB5151" w:rsidRDefault="00BD7597" w:rsidP="00AB5151">
      <w:pPr>
        <w:jc w:val="both"/>
      </w:pPr>
      <w:r>
        <w:t xml:space="preserve">The screen gives an indication about your cognitive </w:t>
      </w:r>
      <w:r w:rsidR="00C87E77">
        <w:t xml:space="preserve">function and will enable </w:t>
      </w:r>
      <w:r w:rsidR="00E97E42">
        <w:t xml:space="preserve">us </w:t>
      </w:r>
      <w:r w:rsidR="00EA7AE8">
        <w:t xml:space="preserve">to </w:t>
      </w:r>
      <w:r w:rsidR="00E97E42">
        <w:t>make an informed decision.</w:t>
      </w:r>
      <w:r w:rsidR="007B1012">
        <w:t xml:space="preserve"> </w:t>
      </w:r>
      <w:r w:rsidR="00E97E42">
        <w:t xml:space="preserve">If we identify any </w:t>
      </w:r>
      <w:r w:rsidR="00C15236">
        <w:t>issues,</w:t>
      </w:r>
      <w:r w:rsidR="00E97E42">
        <w:t xml:space="preserve"> we can offer another screen in </w:t>
      </w:r>
      <w:r w:rsidR="008A4E3B">
        <w:t>a further 6 weeks</w:t>
      </w:r>
      <w:r w:rsidR="00E97E42">
        <w:t xml:space="preserve">. </w:t>
      </w:r>
      <w:r w:rsidR="00E9596E">
        <w:t xml:space="preserve"> </w:t>
      </w:r>
      <w:r w:rsidR="00E97E42">
        <w:t>If during the second assessment some of the issues are persistent then we</w:t>
      </w:r>
      <w:r>
        <w:t xml:space="preserve"> may also refer you to the </w:t>
      </w:r>
      <w:r w:rsidR="008A4E3B">
        <w:t xml:space="preserve">Regional Driving Assessment Centre (RDAC) for </w:t>
      </w:r>
      <w:r>
        <w:t xml:space="preserve">further on-road assessments.  </w:t>
      </w:r>
    </w:p>
    <w:p w14:paraId="42274D44" w14:textId="7113286C" w:rsidR="00C15236" w:rsidRPr="00C15236" w:rsidRDefault="00C15236" w:rsidP="00C15236">
      <w:pPr>
        <w:jc w:val="both"/>
        <w:rPr>
          <w:b/>
          <w:bCs/>
        </w:rPr>
      </w:pPr>
      <w:r>
        <w:rPr>
          <w:b/>
        </w:rPr>
        <w:t xml:space="preserve">DVLA guidance after stroke for </w:t>
      </w:r>
      <w:r w:rsidRPr="00C15236">
        <w:rPr>
          <w:b/>
          <w:bCs/>
        </w:rPr>
        <w:t>Car or motorcycle licence</w:t>
      </w:r>
      <w:r>
        <w:rPr>
          <w:b/>
          <w:bCs/>
        </w:rPr>
        <w:t xml:space="preserve"> users states-</w:t>
      </w:r>
    </w:p>
    <w:p w14:paraId="44A28953" w14:textId="470A4E12" w:rsidR="00C15236" w:rsidRPr="00C15236" w:rsidRDefault="00C15236" w:rsidP="00C15236">
      <w:pPr>
        <w:jc w:val="both"/>
        <w:rPr>
          <w:bCs/>
        </w:rPr>
      </w:pPr>
      <w:r w:rsidRPr="00C15236">
        <w:rPr>
          <w:bCs/>
        </w:rPr>
        <w:t xml:space="preserve">You must stop driving for at least 1 month. </w:t>
      </w:r>
      <w:r w:rsidRPr="00C15236">
        <w:rPr>
          <w:bCs/>
          <w:u w:val="single"/>
        </w:rPr>
        <w:t xml:space="preserve">You can restart only when your doctor </w:t>
      </w:r>
      <w:r w:rsidR="00C34B12">
        <w:rPr>
          <w:bCs/>
          <w:u w:val="single"/>
        </w:rPr>
        <w:t xml:space="preserve">or healthcare professional </w:t>
      </w:r>
      <w:r w:rsidRPr="00C15236">
        <w:rPr>
          <w:bCs/>
          <w:u w:val="single"/>
        </w:rPr>
        <w:t>tells you it is safe.</w:t>
      </w:r>
      <w:r>
        <w:rPr>
          <w:bCs/>
        </w:rPr>
        <w:t xml:space="preserve"> </w:t>
      </w:r>
      <w:r w:rsidRPr="00C15236">
        <w:rPr>
          <w:bCs/>
        </w:rPr>
        <w:t>You do not need to tell DVLA if you had a stroke and have recovered.</w:t>
      </w:r>
    </w:p>
    <w:p w14:paraId="2A7B124A" w14:textId="77777777" w:rsidR="00C15236" w:rsidRPr="00C15236" w:rsidRDefault="00C15236" w:rsidP="00C15236">
      <w:pPr>
        <w:spacing w:after="0" w:line="240" w:lineRule="auto"/>
        <w:jc w:val="both"/>
        <w:rPr>
          <w:bCs/>
        </w:rPr>
      </w:pPr>
      <w:r w:rsidRPr="00C15236">
        <w:rPr>
          <w:bCs/>
        </w:rPr>
        <w:t>You must tell DVLA if you still have any of the following after 1 month:</w:t>
      </w:r>
    </w:p>
    <w:p w14:paraId="1BD57866" w14:textId="77777777" w:rsidR="00C15236" w:rsidRDefault="00C15236" w:rsidP="00C15236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weakness in your arms or legs</w:t>
      </w:r>
    </w:p>
    <w:p w14:paraId="24210B7F" w14:textId="64F4BBCC" w:rsidR="00C15236" w:rsidRPr="00C15236" w:rsidRDefault="00C15236" w:rsidP="00C15236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problems with your eyesight – for example visual field loss or double vision</w:t>
      </w:r>
    </w:p>
    <w:p w14:paraId="22C2BF7C" w14:textId="77777777" w:rsidR="00C15236" w:rsidRPr="00C15236" w:rsidRDefault="00C15236" w:rsidP="00C15236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problems with balance, memory or understanding</w:t>
      </w:r>
    </w:p>
    <w:p w14:paraId="2438C24E" w14:textId="77777777" w:rsidR="00C15236" w:rsidRPr="00C15236" w:rsidRDefault="00C15236" w:rsidP="00C15236">
      <w:pPr>
        <w:spacing w:after="0" w:line="240" w:lineRule="auto"/>
        <w:jc w:val="both"/>
        <w:rPr>
          <w:bCs/>
        </w:rPr>
      </w:pPr>
      <w:r w:rsidRPr="00C15236">
        <w:rPr>
          <w:bCs/>
        </w:rPr>
        <w:t>You must also tell DVLA if:</w:t>
      </w:r>
    </w:p>
    <w:p w14:paraId="3082DE0A" w14:textId="77777777" w:rsidR="00C15236" w:rsidRPr="00C15236" w:rsidRDefault="00C15236" w:rsidP="00C15236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you have had any type of seizure</w:t>
      </w:r>
    </w:p>
    <w:p w14:paraId="278CE5D9" w14:textId="77777777" w:rsidR="00C15236" w:rsidRPr="00C15236" w:rsidRDefault="00C15236" w:rsidP="00C15236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you needed brain surgery as part of your stroke treatment </w:t>
      </w:r>
    </w:p>
    <w:p w14:paraId="635A82DB" w14:textId="77777777" w:rsidR="00C15236" w:rsidRPr="00C15236" w:rsidRDefault="00C15236" w:rsidP="00C15236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C15236">
        <w:rPr>
          <w:bCs/>
        </w:rPr>
        <w:t>your doctor thinks you may not be safe to drive</w:t>
      </w:r>
    </w:p>
    <w:p w14:paraId="1DF40454" w14:textId="20AA4309" w:rsidR="00C15236" w:rsidRDefault="00C15236" w:rsidP="00AB5151">
      <w:pPr>
        <w:jc w:val="both"/>
      </w:pPr>
      <w:r>
        <w:t xml:space="preserve">The guidance can be found on- </w:t>
      </w:r>
      <w:hyperlink r:id="rId9" w:history="1">
        <w:r w:rsidRPr="00BB37F3">
          <w:rPr>
            <w:rStyle w:val="Hyperlink"/>
          </w:rPr>
          <w:t>Stroke (cerebrovascular accident) and driving - GOV.UK</w:t>
        </w:r>
      </w:hyperlink>
      <w:r>
        <w:t xml:space="preserve"> or https://www.gov.uk/stroke-and-driving</w:t>
      </w:r>
    </w:p>
    <w:p w14:paraId="2B5EA2CC" w14:textId="77777777" w:rsidR="00C15236" w:rsidRPr="00C15236" w:rsidRDefault="00C15236" w:rsidP="00AB5151">
      <w:pPr>
        <w:jc w:val="both"/>
        <w:rPr>
          <w:b/>
          <w:bCs/>
          <w:u w:val="single"/>
        </w:rPr>
      </w:pPr>
      <w:r w:rsidRPr="00C15236">
        <w:rPr>
          <w:b/>
          <w:bCs/>
          <w:u w:val="single"/>
        </w:rPr>
        <w:t>Consent</w:t>
      </w:r>
    </w:p>
    <w:p w14:paraId="3887E08A" w14:textId="55474CEA" w:rsidR="00FC22D7" w:rsidRDefault="00FC22D7" w:rsidP="00AB5151">
      <w:pPr>
        <w:jc w:val="both"/>
      </w:pPr>
      <w:r>
        <w:t xml:space="preserve">I consent to completing these screens and am happy to comply with the advice from the Occupational Therapist from the community stroke team. </w:t>
      </w:r>
    </w:p>
    <w:p w14:paraId="4FBDD204" w14:textId="77777777" w:rsidR="00FC22D7" w:rsidRDefault="00FC22D7" w:rsidP="00AB5151">
      <w:pPr>
        <w:jc w:val="both"/>
      </w:pPr>
      <w:r>
        <w:t>Patient’s name: ..………………………………………………………..</w:t>
      </w:r>
    </w:p>
    <w:p w14:paraId="402ED306" w14:textId="77777777" w:rsidR="00FC22D7" w:rsidRDefault="00FC22D7" w:rsidP="00AB5151">
      <w:pPr>
        <w:jc w:val="both"/>
      </w:pPr>
      <w:r>
        <w:t>Patient’s signature: …………………………………………………….</w:t>
      </w:r>
    </w:p>
    <w:p w14:paraId="5F625269" w14:textId="77777777" w:rsidR="00FC22D7" w:rsidRDefault="00FC22D7" w:rsidP="00AB5151">
      <w:pPr>
        <w:jc w:val="both"/>
        <w:rPr>
          <w:color w:val="FF0000"/>
        </w:rPr>
      </w:pPr>
      <w:r>
        <w:t>Date: …………………………………….</w:t>
      </w:r>
    </w:p>
    <w:p w14:paraId="38766A1D" w14:textId="23427492" w:rsidR="00FC062E" w:rsidRPr="00C15236" w:rsidRDefault="00992DF0" w:rsidP="00C15236">
      <w:pPr>
        <w:pStyle w:val="NoSpacing"/>
        <w:jc w:val="right"/>
        <w:rPr>
          <w:sz w:val="20"/>
          <w:szCs w:val="18"/>
        </w:rPr>
      </w:pPr>
      <w:r w:rsidRPr="00FC22D7">
        <w:rPr>
          <w:sz w:val="20"/>
          <w:szCs w:val="18"/>
        </w:rPr>
        <w:t xml:space="preserve">Contact details- </w:t>
      </w:r>
      <w:r w:rsidR="00FC062E">
        <w:t xml:space="preserve">                                                                                                                                          </w:t>
      </w:r>
    </w:p>
    <w:p w14:paraId="31D1ABE9" w14:textId="77777777" w:rsidR="00E9596E" w:rsidRDefault="00E9596E" w:rsidP="00E9596E">
      <w:pPr>
        <w:pStyle w:val="NoSpacing"/>
        <w:jc w:val="center"/>
      </w:pPr>
    </w:p>
    <w:sectPr w:rsidR="00E9596E" w:rsidSect="00EA7AE8">
      <w:headerReference w:type="default" r:id="rId10"/>
      <w:pgSz w:w="11906" w:h="16838"/>
      <w:pgMar w:top="851" w:right="102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1FD6" w14:textId="77777777" w:rsidR="00C15236" w:rsidRDefault="00C15236" w:rsidP="00C15236">
      <w:pPr>
        <w:spacing w:after="0" w:line="240" w:lineRule="auto"/>
      </w:pPr>
      <w:r>
        <w:separator/>
      </w:r>
    </w:p>
  </w:endnote>
  <w:endnote w:type="continuationSeparator" w:id="0">
    <w:p w14:paraId="47B4D64D" w14:textId="77777777" w:rsidR="00C15236" w:rsidRDefault="00C15236" w:rsidP="00C1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6B73" w14:textId="77777777" w:rsidR="00C15236" w:rsidRDefault="00C15236" w:rsidP="00C15236">
      <w:pPr>
        <w:spacing w:after="0" w:line="240" w:lineRule="auto"/>
      </w:pPr>
      <w:r>
        <w:separator/>
      </w:r>
    </w:p>
  </w:footnote>
  <w:footnote w:type="continuationSeparator" w:id="0">
    <w:p w14:paraId="773C2C24" w14:textId="77777777" w:rsidR="00C15236" w:rsidRDefault="00C15236" w:rsidP="00C1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F9E3" w14:textId="77777777" w:rsidR="00C15236" w:rsidRDefault="00C1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60B33"/>
    <w:multiLevelType w:val="multilevel"/>
    <w:tmpl w:val="AD8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FF136B"/>
    <w:multiLevelType w:val="multilevel"/>
    <w:tmpl w:val="536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986707">
    <w:abstractNumId w:val="1"/>
  </w:num>
  <w:num w:numId="2" w16cid:durableId="10652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0D"/>
    <w:rsid w:val="00091E04"/>
    <w:rsid w:val="00132DBA"/>
    <w:rsid w:val="00167EE2"/>
    <w:rsid w:val="0036489B"/>
    <w:rsid w:val="0037594A"/>
    <w:rsid w:val="004B61BC"/>
    <w:rsid w:val="00575258"/>
    <w:rsid w:val="00587566"/>
    <w:rsid w:val="0061328E"/>
    <w:rsid w:val="00775C1E"/>
    <w:rsid w:val="007B1012"/>
    <w:rsid w:val="00876B47"/>
    <w:rsid w:val="008A4E3B"/>
    <w:rsid w:val="00992DF0"/>
    <w:rsid w:val="009D3C03"/>
    <w:rsid w:val="009F73BC"/>
    <w:rsid w:val="00AA405B"/>
    <w:rsid w:val="00AB5151"/>
    <w:rsid w:val="00BD7597"/>
    <w:rsid w:val="00C15236"/>
    <w:rsid w:val="00C34B12"/>
    <w:rsid w:val="00C7150D"/>
    <w:rsid w:val="00C87E77"/>
    <w:rsid w:val="00D1376B"/>
    <w:rsid w:val="00D977AF"/>
    <w:rsid w:val="00DB0FE1"/>
    <w:rsid w:val="00E46F90"/>
    <w:rsid w:val="00E86552"/>
    <w:rsid w:val="00E9596E"/>
    <w:rsid w:val="00E97E42"/>
    <w:rsid w:val="00EA7AE8"/>
    <w:rsid w:val="00F10B05"/>
    <w:rsid w:val="00FC062E"/>
    <w:rsid w:val="00F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3D29"/>
  <w15:docId w15:val="{1AD436F9-E2EA-49BE-85D6-BC761F0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D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2D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2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152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36"/>
  </w:style>
  <w:style w:type="paragraph" w:styleId="Footer">
    <w:name w:val="footer"/>
    <w:basedOn w:val="Normal"/>
    <w:link w:val="FooterChar"/>
    <w:uiPriority w:val="99"/>
    <w:unhideWhenUsed/>
    <w:rsid w:val="00C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Stroke%20(cerebrovascular%20accident)%20and%20driving%20-%20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6" ma:contentTypeDescription="Create a new document." ma:contentTypeScope="" ma:versionID="3052357f731c1e29ca377e9173f3c049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7302fd2e33e5c2e4bfb1618c3de3b5e4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Props1.xml><?xml version="1.0" encoding="utf-8"?>
<ds:datastoreItem xmlns:ds="http://schemas.openxmlformats.org/officeDocument/2006/customXml" ds:itemID="{3EB80A08-27D2-492B-9D80-55DA8CFC4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226C0-B61A-4D68-9748-198816FEC0C5}"/>
</file>

<file path=customXml/itemProps3.xml><?xml version="1.0" encoding="utf-8"?>
<ds:datastoreItem xmlns:ds="http://schemas.openxmlformats.org/officeDocument/2006/customXml" ds:itemID="{5303E35F-5BFE-4489-8DD3-AF5C14D08720}"/>
</file>

<file path=customXml/itemProps4.xml><?xml version="1.0" encoding="utf-8"?>
<ds:datastoreItem xmlns:ds="http://schemas.openxmlformats.org/officeDocument/2006/customXml" ds:itemID="{04D4CCEA-A34D-4689-B29C-F0A060F35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Fatema Mullamitha</dc:creator>
  <cp:lastModifiedBy>Mullamitha Fatema (R0A) Manchester University NHS FT</cp:lastModifiedBy>
  <cp:revision>7</cp:revision>
  <cp:lastPrinted>2015-07-08T13:06:00Z</cp:lastPrinted>
  <dcterms:created xsi:type="dcterms:W3CDTF">2019-04-02T12:45:00Z</dcterms:created>
  <dcterms:modified xsi:type="dcterms:W3CDTF">2025-05-08T10:17:00Z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</Properties>
</file>