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412E" w14:textId="77777777" w:rsidR="00FE040B" w:rsidRDefault="00E76541" w:rsidP="00433F49">
      <w:pPr>
        <w:jc w:val="center"/>
        <w:rPr>
          <w:b/>
        </w:rPr>
      </w:pPr>
      <w:r w:rsidRPr="00AF7FC7">
        <w:rPr>
          <w:rFonts w:ascii="Arial" w:hAnsi="Arial" w:cs="Arial"/>
          <w:b/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10BDE9" wp14:editId="2A52828A">
                <wp:simplePos x="0" y="0"/>
                <wp:positionH relativeFrom="column">
                  <wp:posOffset>1697355</wp:posOffset>
                </wp:positionH>
                <wp:positionV relativeFrom="paragraph">
                  <wp:posOffset>-551180</wp:posOffset>
                </wp:positionV>
                <wp:extent cx="4572000" cy="102616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026160"/>
                          <a:chOff x="0" y="0"/>
                          <a:chExt cx="4572000" cy="102666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595777"/>
                            <a:ext cx="4572000" cy="4308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8A0E8" w14:textId="77777777" w:rsidR="00E76541" w:rsidRDefault="00E76541" w:rsidP="00E76541">
                              <w:pPr>
                                <w:pStyle w:val="NormalWeb"/>
                                <w:jc w:val="right"/>
                              </w:pPr>
                              <w:r>
                                <w:rPr>
                                  <w:rFonts w:asciiTheme="minorHAnsi" w:eastAsia="Verdana" w:hAnsi="Calibri" w:cs="Verdana"/>
                                  <w:b/>
                                  <w:bCs/>
                                  <w:color w:val="0072C6"/>
                                  <w:kern w:val="24"/>
                                  <w:sz w:val="22"/>
                                  <w:szCs w:val="22"/>
                                </w:rPr>
                                <w:t>Greater Manchester Neuro-Rehabilitation</w:t>
                              </w:r>
                            </w:p>
                            <w:p w14:paraId="0A01A3E6" w14:textId="77777777" w:rsidR="00E76541" w:rsidRDefault="00E76541" w:rsidP="00E76541">
                              <w:pPr>
                                <w:pStyle w:val="NormalWeb"/>
                                <w:jc w:val="right"/>
                              </w:pPr>
                              <w:r>
                                <w:rPr>
                                  <w:rFonts w:asciiTheme="minorHAnsi" w:eastAsia="Verdana" w:hAnsi="Calibri" w:cs="Verdana"/>
                                  <w:b/>
                                  <w:bCs/>
                                  <w:color w:val="0072C6"/>
                                  <w:kern w:val="24"/>
                                  <w:sz w:val="22"/>
                                  <w:szCs w:val="22"/>
                                </w:rPr>
                                <w:t>Operational Delivery Network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752" y="0"/>
                            <a:ext cx="936104" cy="52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7864" y="18934"/>
                            <a:ext cx="113474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10BDE9" id="Group 9" o:spid="_x0000_s1026" style="position:absolute;left:0;text-align:left;margin-left:133.65pt;margin-top:-43.4pt;width:5in;height:80.8pt;z-index:251659264" coordsize="45720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">
                <v:rect id="Rectangle 10" o:spid="_x0000_s1027" style="position:absolute;top:5957;width:45720;height:4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" filled="f" stroked="f">
                  <v:textbox style="mso-fit-shape-to-text:t">
                    <w:txbxContent>
                      <w:p w14:paraId="14B8A0E8" w14:textId="77777777" w:rsidR="00E76541" w:rsidRDefault="00E76541" w:rsidP="00E76541">
                        <w:pPr>
                          <w:pStyle w:val="NormalWeb"/>
                          <w:jc w:val="right"/>
                        </w:pPr>
                        <w:r>
                          <w:rPr>
                            <w:rFonts w:asciiTheme="minorHAnsi" w:eastAsia="Verdana" w:hAnsi="Calibri" w:cs="Verdana"/>
                            <w:b/>
                            <w:bCs/>
                            <w:color w:val="0072C6"/>
                            <w:kern w:val="24"/>
                            <w:sz w:val="22"/>
                            <w:szCs w:val="22"/>
                          </w:rPr>
                          <w:t>Greater Manchester Neuro-Rehabilitation</w:t>
                        </w:r>
                      </w:p>
                      <w:p w14:paraId="0A01A3E6" w14:textId="77777777" w:rsidR="00E76541" w:rsidRDefault="00E76541" w:rsidP="00E76541">
                        <w:pPr>
                          <w:pStyle w:val="NormalWeb"/>
                          <w:jc w:val="right"/>
                        </w:pPr>
                        <w:r>
                          <w:rPr>
                            <w:rFonts w:asciiTheme="minorHAnsi" w:eastAsia="Verdana" w:hAnsi="Calibri" w:cs="Verdana"/>
                            <w:b/>
                            <w:bCs/>
                            <w:color w:val="0072C6"/>
                            <w:kern w:val="24"/>
                            <w:sz w:val="22"/>
                            <w:szCs w:val="22"/>
                          </w:rPr>
                          <w:t>Operational Delivery Network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23397;width:9361;height: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" fillcolor="#4f81bd [3204]" strokecolor="black [3213]">
                  <v:imagedata r:id="rId9" o:title=""/>
                </v:shape>
                <v:shape id="Picture 12" o:spid="_x0000_s1029" type="#_x0000_t75" style="position:absolute;left:33478;top:189;width:11348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64B83808" w14:textId="77777777" w:rsidR="00FE040B" w:rsidRDefault="00FE040B" w:rsidP="00433F49">
      <w:pPr>
        <w:jc w:val="center"/>
        <w:rPr>
          <w:b/>
        </w:rPr>
      </w:pPr>
    </w:p>
    <w:p w14:paraId="0A4A7F33" w14:textId="77777777" w:rsidR="00FE040B" w:rsidRDefault="00FE040B" w:rsidP="00433F49">
      <w:pPr>
        <w:jc w:val="center"/>
        <w:rPr>
          <w:b/>
        </w:rPr>
      </w:pPr>
    </w:p>
    <w:p w14:paraId="66FE7768" w14:textId="77777777" w:rsidR="00FE040B" w:rsidRPr="000819EC" w:rsidRDefault="00FE040B" w:rsidP="000819EC">
      <w:pPr>
        <w:pStyle w:val="Heading2"/>
        <w:ind w:left="-426" w:right="-755"/>
        <w:rPr>
          <w:rFonts w:asciiTheme="minorHAnsi" w:hAnsiTheme="minorHAnsi"/>
          <w:sz w:val="32"/>
        </w:rPr>
      </w:pPr>
      <w:r w:rsidRPr="000819EC">
        <w:rPr>
          <w:rFonts w:asciiTheme="minorHAnsi" w:hAnsiTheme="minorHAnsi"/>
          <w:sz w:val="32"/>
        </w:rPr>
        <w:t>Eligibility Criteria</w:t>
      </w:r>
      <w:r w:rsidR="000819EC" w:rsidRPr="000819EC">
        <w:rPr>
          <w:rFonts w:asciiTheme="minorHAnsi" w:hAnsiTheme="minorHAnsi"/>
          <w:sz w:val="32"/>
        </w:rPr>
        <w:t xml:space="preserve">: </w:t>
      </w:r>
      <w:r w:rsidRPr="000819EC">
        <w:rPr>
          <w:rFonts w:asciiTheme="minorHAnsi" w:hAnsiTheme="minorHAnsi"/>
          <w:i/>
          <w:sz w:val="32"/>
        </w:rPr>
        <w:t>Greater Manchester Community Neuro-Rehabilitation Services</w:t>
      </w:r>
    </w:p>
    <w:p w14:paraId="4B37AD3E" w14:textId="77777777" w:rsidR="00FE040B" w:rsidRDefault="00FE040B" w:rsidP="00433F49">
      <w:pPr>
        <w:jc w:val="center"/>
        <w:rPr>
          <w:b/>
        </w:rPr>
      </w:pPr>
    </w:p>
    <w:p w14:paraId="31FE02E9" w14:textId="77777777" w:rsidR="000819EC" w:rsidRPr="00DC42A9" w:rsidRDefault="000819EC" w:rsidP="00DC42A9">
      <w:pPr>
        <w:ind w:left="-426"/>
        <w:rPr>
          <w:rFonts w:cstheme="minorHAnsi"/>
          <w:szCs w:val="24"/>
          <w:u w:val="single"/>
        </w:rPr>
      </w:pPr>
      <w:r w:rsidRPr="000869C2">
        <w:rPr>
          <w:rFonts w:cstheme="minorHAnsi"/>
          <w:color w:val="000000"/>
          <w:szCs w:val="24"/>
        </w:rPr>
        <w:t xml:space="preserve">The aim of </w:t>
      </w:r>
      <w:r>
        <w:rPr>
          <w:rFonts w:cstheme="minorHAnsi"/>
          <w:color w:val="000000"/>
          <w:szCs w:val="24"/>
        </w:rPr>
        <w:t>community neuro-rehabilitation services</w:t>
      </w:r>
      <w:r w:rsidRPr="000869C2">
        <w:rPr>
          <w:rFonts w:cstheme="minorHAnsi"/>
          <w:color w:val="000000"/>
          <w:szCs w:val="24"/>
        </w:rPr>
        <w:t xml:space="preserve"> is to </w:t>
      </w:r>
      <w:r w:rsidRPr="000B55C9">
        <w:rPr>
          <w:rFonts w:cstheme="minorHAnsi"/>
          <w:color w:val="000000"/>
          <w:szCs w:val="24"/>
        </w:rPr>
        <w:t xml:space="preserve">provide </w:t>
      </w:r>
      <w:r>
        <w:rPr>
          <w:iCs/>
          <w:szCs w:val="24"/>
        </w:rPr>
        <w:t>n</w:t>
      </w:r>
      <w:r w:rsidRPr="000B55C9">
        <w:rPr>
          <w:iCs/>
          <w:szCs w:val="24"/>
        </w:rPr>
        <w:t xml:space="preserve">eeds-led </w:t>
      </w:r>
      <w:r w:rsidRPr="000869C2">
        <w:rPr>
          <w:rFonts w:cstheme="minorHAnsi"/>
          <w:color w:val="000000"/>
          <w:szCs w:val="24"/>
        </w:rPr>
        <w:t>to improve function and achieve maximum potential. People who access this service will be medically stable and can safely be managed at home or in their usual residence; for example, a nursing home/residential setting.</w:t>
      </w:r>
    </w:p>
    <w:p w14:paraId="78C260E2" w14:textId="77777777" w:rsidR="000819EC" w:rsidRDefault="000819EC" w:rsidP="00924BBD">
      <w:pPr>
        <w:ind w:left="-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The service will d</w:t>
      </w:r>
      <w:r w:rsidRPr="000869C2">
        <w:rPr>
          <w:rFonts w:cstheme="minorHAnsi"/>
          <w:szCs w:val="24"/>
        </w:rPr>
        <w:t>eliver specialist</w:t>
      </w:r>
      <w:r w:rsidR="006B120B">
        <w:rPr>
          <w:rFonts w:cstheme="minorHAnsi"/>
          <w:szCs w:val="24"/>
        </w:rPr>
        <w:t xml:space="preserve"> (See Appendix 1)</w:t>
      </w:r>
      <w:r w:rsidRPr="000869C2">
        <w:rPr>
          <w:rFonts w:cstheme="minorHAnsi"/>
          <w:szCs w:val="24"/>
        </w:rPr>
        <w:t xml:space="preserve"> neurological rehabilitation to predominantly category B patients, with a small number of these having some category A needs on admission to the service, and some category C patients who would benefit from community neuro-rehabilitation team (CNRT) interventions</w:t>
      </w:r>
      <w:r>
        <w:rPr>
          <w:rFonts w:cstheme="minorHAnsi"/>
          <w:szCs w:val="24"/>
        </w:rPr>
        <w:t xml:space="preserve"> (See Appendix </w:t>
      </w:r>
      <w:r w:rsidR="00924BBD">
        <w:rPr>
          <w:rFonts w:cstheme="minorHAnsi"/>
          <w:szCs w:val="24"/>
        </w:rPr>
        <w:t>2</w:t>
      </w:r>
      <w:r>
        <w:rPr>
          <w:rFonts w:cstheme="minorHAnsi"/>
          <w:szCs w:val="24"/>
        </w:rPr>
        <w:t xml:space="preserve"> for guidance)</w:t>
      </w:r>
      <w:r w:rsidRPr="000869C2">
        <w:rPr>
          <w:rFonts w:cstheme="minorHAnsi"/>
          <w:szCs w:val="24"/>
        </w:rPr>
        <w:t>.</w:t>
      </w:r>
    </w:p>
    <w:p w14:paraId="540BBFCD" w14:textId="792D7FC0" w:rsidR="00924BBD" w:rsidRPr="00DC42A9" w:rsidRDefault="00DC42A9" w:rsidP="00924BBD">
      <w:pPr>
        <w:ind w:left="-426"/>
        <w:jc w:val="both"/>
        <w:rPr>
          <w:rFonts w:cstheme="minorHAnsi"/>
          <w:szCs w:val="24"/>
        </w:rPr>
      </w:pPr>
      <w:r w:rsidRPr="00DC42A9">
        <w:rPr>
          <w:rFonts w:cs="Arial"/>
        </w:rPr>
        <w:t>The service will not be responsible for the management of complex health needs, for example, management of tracheostomy</w:t>
      </w:r>
      <w:r>
        <w:rPr>
          <w:rFonts w:cs="Arial"/>
        </w:rPr>
        <w:t>, respiratory management etc</w:t>
      </w:r>
      <w:r w:rsidRPr="00DC42A9">
        <w:rPr>
          <w:rFonts w:cs="Arial"/>
        </w:rPr>
        <w:t>. The service will however work alongside other clinicians and services to provide neuro-rehabilitation, whilst those services are managing patients complex healthcare needs</w:t>
      </w:r>
      <w:r>
        <w:rPr>
          <w:rFonts w:cs="Arial"/>
        </w:rPr>
        <w:t>.</w:t>
      </w:r>
    </w:p>
    <w:p w14:paraId="61CA057F" w14:textId="77777777" w:rsidR="00924BBD" w:rsidRPr="00924BBD" w:rsidRDefault="00924BBD" w:rsidP="00924BBD">
      <w:pPr>
        <w:ind w:left="-426"/>
        <w:jc w:val="both"/>
        <w:rPr>
          <w:rFonts w:cstheme="minorHAnsi"/>
          <w:b/>
          <w:szCs w:val="24"/>
        </w:rPr>
      </w:pPr>
      <w:r w:rsidRPr="00924BBD">
        <w:rPr>
          <w:rFonts w:cstheme="minorHAnsi"/>
          <w:b/>
          <w:szCs w:val="24"/>
        </w:rPr>
        <w:t>Inclusion Criteria</w:t>
      </w:r>
    </w:p>
    <w:p w14:paraId="1E41B3CD" w14:textId="77777777" w:rsidR="000819EC" w:rsidRDefault="000819EC" w:rsidP="000819EC">
      <w:pPr>
        <w:pStyle w:val="ListParagraph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0" w:hanging="426"/>
        <w:contextualSpacing/>
        <w:rPr>
          <w:rFonts w:asciiTheme="minorHAnsi" w:hAnsiTheme="minorHAnsi" w:cstheme="minorHAnsi"/>
          <w:szCs w:val="24"/>
        </w:rPr>
      </w:pPr>
      <w:r w:rsidRPr="000869C2">
        <w:rPr>
          <w:rFonts w:asciiTheme="minorHAnsi" w:hAnsiTheme="minorHAnsi" w:cstheme="minorHAnsi"/>
          <w:szCs w:val="24"/>
        </w:rPr>
        <w:t xml:space="preserve">Patients with neurological impairments who require specialist neurological rehabilitation with clear </w:t>
      </w:r>
      <w:r w:rsidR="006B120B">
        <w:rPr>
          <w:rFonts w:asciiTheme="minorHAnsi" w:hAnsiTheme="minorHAnsi" w:cstheme="minorHAnsi"/>
          <w:szCs w:val="24"/>
        </w:rPr>
        <w:t xml:space="preserve">rehabilitation </w:t>
      </w:r>
      <w:r w:rsidRPr="000869C2">
        <w:rPr>
          <w:rFonts w:asciiTheme="minorHAnsi" w:hAnsiTheme="minorHAnsi" w:cstheme="minorHAnsi"/>
          <w:szCs w:val="24"/>
        </w:rPr>
        <w:t xml:space="preserve">goals. </w:t>
      </w:r>
    </w:p>
    <w:p w14:paraId="599B9111" w14:textId="77777777" w:rsidR="002C3D0F" w:rsidRPr="000869C2" w:rsidRDefault="002C3D0F" w:rsidP="000819EC">
      <w:pPr>
        <w:pStyle w:val="ListParagraph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0" w:hanging="426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who are able to participate in rehabilitation</w:t>
      </w:r>
    </w:p>
    <w:p w14:paraId="401931F6" w14:textId="2CD591C9" w:rsidR="000819EC" w:rsidRPr="000869C2" w:rsidRDefault="000819EC" w:rsidP="000819EC">
      <w:pPr>
        <w:pStyle w:val="ListParagraph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0" w:hanging="426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Patients whose </w:t>
      </w:r>
      <w:r w:rsidRPr="000869C2">
        <w:rPr>
          <w:rFonts w:asciiTheme="minorHAnsi" w:hAnsiTheme="minorHAnsi" w:cstheme="minorHAnsi"/>
          <w:szCs w:val="24"/>
        </w:rPr>
        <w:t xml:space="preserve">GP </w:t>
      </w:r>
      <w:r>
        <w:rPr>
          <w:rFonts w:asciiTheme="minorHAnsi" w:hAnsiTheme="minorHAnsi" w:cstheme="minorHAnsi"/>
          <w:szCs w:val="24"/>
        </w:rPr>
        <w:t xml:space="preserve">falls within </w:t>
      </w:r>
      <w:r w:rsidR="00F100BB">
        <w:rPr>
          <w:rFonts w:asciiTheme="minorHAnsi" w:hAnsiTheme="minorHAnsi" w:cstheme="minorHAnsi"/>
          <w:color w:val="FF0000"/>
          <w:szCs w:val="24"/>
        </w:rPr>
        <w:t>SOUTH Manchester</w:t>
      </w:r>
      <w:r w:rsidRPr="000819EC"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CCG boundaries</w:t>
      </w:r>
      <w:r w:rsidR="00E76541">
        <w:rPr>
          <w:rFonts w:asciiTheme="minorHAnsi" w:hAnsiTheme="minorHAnsi" w:cstheme="minorHAnsi"/>
          <w:szCs w:val="24"/>
        </w:rPr>
        <w:t>, but subject to reciprocal arrangements for cross boundary issues</w:t>
      </w:r>
    </w:p>
    <w:p w14:paraId="219E7CB7" w14:textId="77777777" w:rsidR="000819EC" w:rsidRPr="000869C2" w:rsidRDefault="00E76541" w:rsidP="000819EC">
      <w:pPr>
        <w:pStyle w:val="ListParagraph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0" w:hanging="426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who are 18</w:t>
      </w:r>
      <w:r w:rsidR="000819EC" w:rsidRPr="000869C2">
        <w:rPr>
          <w:rFonts w:asciiTheme="minorHAnsi" w:hAnsiTheme="minorHAnsi" w:cstheme="minorHAnsi"/>
          <w:szCs w:val="24"/>
        </w:rPr>
        <w:t xml:space="preserve"> years or older</w:t>
      </w:r>
      <w:r>
        <w:rPr>
          <w:rFonts w:asciiTheme="minorHAnsi" w:hAnsiTheme="minorHAnsi" w:cstheme="minorHAnsi"/>
          <w:szCs w:val="24"/>
        </w:rPr>
        <w:t>, with flexibility for young people</w:t>
      </w:r>
      <w:r w:rsidR="002C3D0F">
        <w:rPr>
          <w:rFonts w:asciiTheme="minorHAnsi" w:hAnsiTheme="minorHAnsi" w:cstheme="minorHAnsi"/>
          <w:szCs w:val="24"/>
        </w:rPr>
        <w:t>, between 16-18 years old,</w:t>
      </w:r>
      <w:r>
        <w:rPr>
          <w:rFonts w:asciiTheme="minorHAnsi" w:hAnsiTheme="minorHAnsi" w:cstheme="minorHAnsi"/>
          <w:szCs w:val="24"/>
        </w:rPr>
        <w:t xml:space="preserve"> in transition from paediatric services, newly diagnosed or new to the area, when the adult service is the most appropriate service for the individual</w:t>
      </w:r>
      <w:r w:rsidR="000819EC" w:rsidRPr="000869C2">
        <w:rPr>
          <w:rFonts w:asciiTheme="minorHAnsi" w:hAnsiTheme="minorHAnsi" w:cstheme="minorHAnsi"/>
          <w:szCs w:val="24"/>
        </w:rPr>
        <w:t xml:space="preserve">  </w:t>
      </w:r>
    </w:p>
    <w:p w14:paraId="582343DB" w14:textId="77777777" w:rsidR="000819EC" w:rsidRPr="000869C2" w:rsidRDefault="000819EC" w:rsidP="000819EC">
      <w:pPr>
        <w:pStyle w:val="ListParagraph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0" w:hanging="426"/>
        <w:contextualSpacing/>
        <w:rPr>
          <w:rFonts w:asciiTheme="minorHAnsi" w:hAnsiTheme="minorHAnsi" w:cstheme="minorHAnsi"/>
          <w:szCs w:val="24"/>
        </w:rPr>
      </w:pPr>
      <w:r w:rsidRPr="000869C2">
        <w:rPr>
          <w:rFonts w:asciiTheme="minorHAnsi" w:hAnsiTheme="minorHAnsi" w:cstheme="minorHAnsi"/>
          <w:szCs w:val="24"/>
        </w:rPr>
        <w:t>Patients with</w:t>
      </w:r>
      <w:r>
        <w:rPr>
          <w:rFonts w:asciiTheme="minorHAnsi" w:hAnsiTheme="minorHAnsi" w:cstheme="minorHAnsi"/>
          <w:szCs w:val="24"/>
        </w:rPr>
        <w:t xml:space="preserve"> category B rehabilitation needs</w:t>
      </w:r>
      <w:r w:rsidR="00924BBD">
        <w:rPr>
          <w:rFonts w:asciiTheme="minorHAnsi" w:hAnsiTheme="minorHAnsi" w:cstheme="minorHAnsi"/>
          <w:szCs w:val="24"/>
        </w:rPr>
        <w:t xml:space="preserve"> (and some category A and C patients, see Appendix 2)</w:t>
      </w:r>
      <w:r>
        <w:rPr>
          <w:rFonts w:asciiTheme="minorHAnsi" w:hAnsiTheme="minorHAnsi" w:cstheme="minorHAnsi"/>
          <w:szCs w:val="24"/>
        </w:rPr>
        <w:t>, with</w:t>
      </w:r>
      <w:r w:rsidRPr="000869C2">
        <w:rPr>
          <w:rFonts w:asciiTheme="minorHAnsi" w:hAnsiTheme="minorHAnsi" w:cstheme="minorHAnsi"/>
          <w:szCs w:val="24"/>
        </w:rPr>
        <w:t xml:space="preserve"> neurological impairments due to a condition in one of the following clinical groups</w:t>
      </w:r>
      <w:r w:rsidR="00CE57C3">
        <w:rPr>
          <w:rFonts w:asciiTheme="minorHAnsi" w:hAnsiTheme="minorHAnsi" w:cstheme="minorHAnsi"/>
          <w:szCs w:val="24"/>
        </w:rPr>
        <w:t xml:space="preserve"> (See Appendix 3 for further details of diagnoses)</w:t>
      </w:r>
      <w:r w:rsidRPr="000869C2">
        <w:rPr>
          <w:rFonts w:asciiTheme="minorHAnsi" w:hAnsiTheme="minorHAnsi" w:cstheme="minorHAnsi"/>
          <w:szCs w:val="24"/>
        </w:rPr>
        <w:t xml:space="preserve">: </w:t>
      </w:r>
    </w:p>
    <w:p w14:paraId="5BEF1E6B" w14:textId="77777777" w:rsidR="000819EC" w:rsidRPr="000869C2" w:rsidRDefault="000819EC" w:rsidP="000819EC">
      <w:pPr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cstheme="minorHAnsi"/>
          <w:szCs w:val="24"/>
        </w:rPr>
      </w:pPr>
      <w:r w:rsidRPr="000869C2">
        <w:rPr>
          <w:rFonts w:cstheme="minorHAnsi"/>
          <w:szCs w:val="24"/>
        </w:rPr>
        <w:t>Neurological disease or injury of sudden onset e.g. head injury, anoxic brain injury, central nervous system (CNS) infection, acquired brain injury</w:t>
      </w:r>
    </w:p>
    <w:p w14:paraId="7F6EE45B" w14:textId="77777777" w:rsidR="000819EC" w:rsidRPr="000869C2" w:rsidRDefault="000819EC" w:rsidP="000819EC">
      <w:pPr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cstheme="minorHAnsi"/>
          <w:szCs w:val="24"/>
        </w:rPr>
      </w:pPr>
      <w:r w:rsidRPr="000869C2">
        <w:rPr>
          <w:rFonts w:cstheme="minorHAnsi"/>
          <w:szCs w:val="24"/>
        </w:rPr>
        <w:t>Progressive neurological condition e.g. MS with specified time limited period of rehabilitation</w:t>
      </w:r>
    </w:p>
    <w:p w14:paraId="5C3B7011" w14:textId="77777777" w:rsidR="000819EC" w:rsidRPr="000869C2" w:rsidRDefault="000819EC" w:rsidP="000819EC">
      <w:pPr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cstheme="minorHAnsi"/>
          <w:szCs w:val="24"/>
        </w:rPr>
      </w:pPr>
      <w:r w:rsidRPr="000869C2">
        <w:rPr>
          <w:rFonts w:cstheme="minorHAnsi"/>
          <w:szCs w:val="24"/>
        </w:rPr>
        <w:t>Neurological condition from childhood, e.g. spina bifida, cerebral palsy, acquired brain injury</w:t>
      </w:r>
    </w:p>
    <w:p w14:paraId="6F472380" w14:textId="77777777" w:rsidR="000819EC" w:rsidRDefault="000819EC" w:rsidP="000819EC">
      <w:pPr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cstheme="minorHAnsi"/>
          <w:szCs w:val="24"/>
        </w:rPr>
      </w:pPr>
      <w:r w:rsidRPr="000869C2">
        <w:rPr>
          <w:rFonts w:cstheme="minorHAnsi"/>
          <w:szCs w:val="24"/>
        </w:rPr>
        <w:t>Patients with stroke who have complex rehabilitation needs may require transfer to the neuro-rehabilitation pathway when their rehabilitation needs cannot possibly be met by stroke services</w:t>
      </w:r>
      <w:r>
        <w:rPr>
          <w:rFonts w:cstheme="minorHAnsi"/>
          <w:szCs w:val="24"/>
        </w:rPr>
        <w:t xml:space="preserve"> </w:t>
      </w:r>
    </w:p>
    <w:p w14:paraId="1729D1D9" w14:textId="77777777" w:rsidR="002C3D0F" w:rsidRDefault="002C3D0F" w:rsidP="002C3D0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hanging="426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Patients with dementia or intellectual difficulties if they have needs arising from concurrent neurological disabilities</w:t>
      </w:r>
    </w:p>
    <w:p w14:paraId="3A643E7C" w14:textId="77777777" w:rsidR="002648D1" w:rsidRDefault="002648D1" w:rsidP="002C3D0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hanging="426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Re-referrals of people with neurological conditions are accepted if there is a specific rehabilitation goal. The service may advise on maintenance interventions that have a preventative rationale and may assess care needs and co-ordinate revised care arrangements in response to changing needs, but does not itself provide ongoing ‘care’.</w:t>
      </w:r>
    </w:p>
    <w:p w14:paraId="32BDEDEB" w14:textId="77777777" w:rsidR="000819EC" w:rsidRDefault="000819EC" w:rsidP="00433F49">
      <w:pPr>
        <w:rPr>
          <w:b/>
        </w:rPr>
      </w:pPr>
    </w:p>
    <w:p w14:paraId="3B5D262A" w14:textId="77777777" w:rsidR="00CE57C3" w:rsidRPr="00924BBD" w:rsidRDefault="00CE57C3" w:rsidP="00CE57C3">
      <w:pPr>
        <w:ind w:left="-426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Exclusion </w:t>
      </w:r>
      <w:r w:rsidRPr="00924BBD">
        <w:rPr>
          <w:rFonts w:cstheme="minorHAnsi"/>
          <w:b/>
          <w:szCs w:val="24"/>
        </w:rPr>
        <w:t>Criteria</w:t>
      </w:r>
    </w:p>
    <w:p w14:paraId="7F8DF245" w14:textId="77777777" w:rsidR="002C3D0F" w:rsidRDefault="002C3D0F" w:rsidP="002C3D0F">
      <w:pPr>
        <w:pStyle w:val="ListParagraph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 w:rsidRPr="000869C2">
        <w:rPr>
          <w:rFonts w:asciiTheme="minorHAnsi" w:hAnsiTheme="minorHAnsi" w:cstheme="minorHAnsi"/>
          <w:szCs w:val="24"/>
        </w:rPr>
        <w:t>Patients who do not have neurological condition</w:t>
      </w:r>
    </w:p>
    <w:p w14:paraId="0394392E" w14:textId="472F55E6" w:rsidR="002C3D0F" w:rsidRDefault="002C3D0F" w:rsidP="002C3D0F">
      <w:pPr>
        <w:pStyle w:val="ListParagraph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Patients whose GP does not fall within </w:t>
      </w:r>
      <w:r w:rsidR="00F100BB">
        <w:rPr>
          <w:rFonts w:asciiTheme="minorHAnsi" w:hAnsiTheme="minorHAnsi" w:cstheme="minorHAnsi"/>
          <w:color w:val="FF0000"/>
          <w:szCs w:val="24"/>
        </w:rPr>
        <w:t>South Manchester</w:t>
      </w:r>
      <w:r w:rsidRPr="002C3D0F"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CCG boundaries, unless cross-boundary arrangements have been agreed by the relevant CCGs</w:t>
      </w:r>
    </w:p>
    <w:p w14:paraId="686253C7" w14:textId="77777777" w:rsidR="002C3D0F" w:rsidRPr="000869C2" w:rsidRDefault="002C3D0F" w:rsidP="002C3D0F">
      <w:pPr>
        <w:pStyle w:val="ListParagraph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below the age of 16</w:t>
      </w:r>
    </w:p>
    <w:p w14:paraId="1F34F0BB" w14:textId="77777777" w:rsidR="00433F49" w:rsidRDefault="00433F49" w:rsidP="002C3D0F">
      <w:pPr>
        <w:pStyle w:val="ListParagraph"/>
        <w:numPr>
          <w:ilvl w:val="0"/>
          <w:numId w:val="2"/>
        </w:numPr>
        <w:ind w:left="0"/>
      </w:pPr>
      <w:r>
        <w:t xml:space="preserve">Anyone with a neurological diagnosis where this is not the presenting problem </w:t>
      </w:r>
    </w:p>
    <w:p w14:paraId="4D03FDF0" w14:textId="77777777" w:rsidR="002C3D0F" w:rsidRDefault="002C3D0F" w:rsidP="002C3D0F">
      <w:pPr>
        <w:pStyle w:val="ListParagraph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 w:rsidRPr="000869C2">
        <w:rPr>
          <w:rFonts w:asciiTheme="minorHAnsi" w:hAnsiTheme="minorHAnsi" w:cstheme="minorHAnsi"/>
          <w:szCs w:val="24"/>
        </w:rPr>
        <w:t>Patients without identifiable rehabilitation goals</w:t>
      </w:r>
    </w:p>
    <w:p w14:paraId="2D31CF62" w14:textId="77777777" w:rsidR="002648D1" w:rsidRPr="000869C2" w:rsidRDefault="002648D1" w:rsidP="002C3D0F">
      <w:pPr>
        <w:pStyle w:val="ListParagraph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If the overriding requirement is for management of symptoms rather than disabilities (e.g. pain, headache, seizures) without additional rehabilitation issues being identified or where symptoms mean rehabilitation is not possible</w:t>
      </w:r>
    </w:p>
    <w:p w14:paraId="6AEDAB5B" w14:textId="77777777" w:rsidR="00B50B25" w:rsidRDefault="00B50B25" w:rsidP="002C3D0F">
      <w:pPr>
        <w:pStyle w:val="ListParagraph"/>
        <w:numPr>
          <w:ilvl w:val="0"/>
          <w:numId w:val="2"/>
        </w:numPr>
        <w:ind w:left="0"/>
      </w:pPr>
      <w:r>
        <w:t>Dementia as primary diagnosis</w:t>
      </w:r>
      <w:r w:rsidR="002C3D0F">
        <w:t xml:space="preserve"> and whose needs are primarily due to dementia</w:t>
      </w:r>
    </w:p>
    <w:p w14:paraId="3AD3AA36" w14:textId="77777777" w:rsidR="00B50B25" w:rsidRDefault="002648D1" w:rsidP="002C3D0F">
      <w:pPr>
        <w:pStyle w:val="ListParagraph"/>
        <w:numPr>
          <w:ilvl w:val="0"/>
          <w:numId w:val="2"/>
        </w:numPr>
        <w:ind w:left="0"/>
      </w:pPr>
      <w:r>
        <w:t>Neurological condition at palliative s</w:t>
      </w:r>
      <w:r w:rsidR="00B50B25">
        <w:t>tage on end of life pathway or just palliative goals</w:t>
      </w:r>
    </w:p>
    <w:p w14:paraId="65359FAC" w14:textId="77777777" w:rsidR="00924BBD" w:rsidRPr="002C3D0F" w:rsidRDefault="002C3D0F" w:rsidP="002C3D0F">
      <w:pPr>
        <w:pStyle w:val="ListParagraph"/>
        <w:numPr>
          <w:ilvl w:val="0"/>
          <w:numId w:val="2"/>
        </w:numPr>
        <w:ind w:left="0"/>
      </w:pPr>
      <w:r>
        <w:t>When the n</w:t>
      </w:r>
      <w:r w:rsidR="0000528B">
        <w:t>eed for equipment only</w:t>
      </w:r>
    </w:p>
    <w:p w14:paraId="553B8351" w14:textId="77777777" w:rsidR="00924BBD" w:rsidRDefault="00924BBD" w:rsidP="002C3D0F">
      <w:pPr>
        <w:pStyle w:val="ListParagraph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 w:rsidRPr="000869C2">
        <w:rPr>
          <w:rFonts w:asciiTheme="minorHAnsi" w:hAnsiTheme="minorHAnsi" w:cstheme="minorHAnsi"/>
          <w:szCs w:val="24"/>
        </w:rPr>
        <w:t>Patients with rehabilitation needs that can be met within existing</w:t>
      </w:r>
      <w:r w:rsidR="002C3D0F">
        <w:rPr>
          <w:rFonts w:asciiTheme="minorHAnsi" w:hAnsiTheme="minorHAnsi" w:cstheme="minorHAnsi"/>
          <w:szCs w:val="24"/>
        </w:rPr>
        <w:t>,</w:t>
      </w:r>
      <w:r w:rsidRPr="000869C2">
        <w:rPr>
          <w:rFonts w:asciiTheme="minorHAnsi" w:hAnsiTheme="minorHAnsi" w:cstheme="minorHAnsi"/>
          <w:szCs w:val="24"/>
        </w:rPr>
        <w:t xml:space="preserve"> </w:t>
      </w:r>
      <w:r w:rsidR="002C3D0F">
        <w:rPr>
          <w:rFonts w:asciiTheme="minorHAnsi" w:hAnsiTheme="minorHAnsi" w:cstheme="minorHAnsi"/>
          <w:szCs w:val="24"/>
        </w:rPr>
        <w:t>non-specialist,</w:t>
      </w:r>
      <w:r w:rsidRPr="000869C2">
        <w:rPr>
          <w:rFonts w:asciiTheme="minorHAnsi" w:hAnsiTheme="minorHAnsi" w:cstheme="minorHAnsi"/>
          <w:szCs w:val="24"/>
        </w:rPr>
        <w:t xml:space="preserve"> rehabilitation services </w:t>
      </w:r>
    </w:p>
    <w:p w14:paraId="6729A19A" w14:textId="77777777" w:rsidR="00924BBD" w:rsidRDefault="00924BBD" w:rsidP="002C3D0F">
      <w:pPr>
        <w:pStyle w:val="ListParagraph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whose primary need is as a result of learning disability +/- mental health issues</w:t>
      </w:r>
    </w:p>
    <w:p w14:paraId="43296F5B" w14:textId="77777777" w:rsidR="002C3D0F" w:rsidRDefault="002C3D0F" w:rsidP="002C3D0F">
      <w:pPr>
        <w:pStyle w:val="ListParagraph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with acute respiratory problems, even if neurologically related</w:t>
      </w:r>
    </w:p>
    <w:p w14:paraId="27A1CACE" w14:textId="77777777" w:rsidR="002C3D0F" w:rsidRDefault="002C3D0F" w:rsidP="002C3D0F">
      <w:pPr>
        <w:pStyle w:val="ListParagraph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who cannot or do not wish to participate in therapy</w:t>
      </w:r>
    </w:p>
    <w:p w14:paraId="04EE0506" w14:textId="77777777" w:rsidR="002C3D0F" w:rsidRDefault="002C3D0F" w:rsidP="002C3D0F">
      <w:pPr>
        <w:pStyle w:val="ListParagraph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before="60"/>
        <w:ind w:left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Patients for whom there has been no significant change since last discharged from the service</w:t>
      </w:r>
    </w:p>
    <w:p w14:paraId="3A4375E5" w14:textId="77777777" w:rsidR="000819EC" w:rsidRDefault="000819EC" w:rsidP="002C3D0F"/>
    <w:p w14:paraId="490EAD4E" w14:textId="77777777" w:rsidR="00E76541" w:rsidRDefault="00E76541" w:rsidP="002C3D0F">
      <w:pPr>
        <w:rPr>
          <w:b/>
        </w:rPr>
        <w:sectPr w:rsidR="00E76541" w:rsidSect="006B120B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31B5E61" w14:textId="77777777" w:rsidR="00924BBD" w:rsidRPr="00924BBD" w:rsidRDefault="00924BBD" w:rsidP="002C3D0F">
      <w:pPr>
        <w:rPr>
          <w:b/>
        </w:rPr>
      </w:pPr>
      <w:r w:rsidRPr="00924BBD">
        <w:rPr>
          <w:b/>
        </w:rPr>
        <w:lastRenderedPageBreak/>
        <w:t>Appendix 1: Definitions of Specialist and Generalist Rehabilitation Services</w:t>
      </w:r>
    </w:p>
    <w:p w14:paraId="5C008F4C" w14:textId="77777777" w:rsidR="00924BBD" w:rsidRPr="00CB1760" w:rsidRDefault="00924BBD" w:rsidP="00924BBD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B1760">
        <w:rPr>
          <w:rStyle w:val="Strong"/>
          <w:rFonts w:ascii="Calibri" w:hAnsi="Calibri"/>
          <w:color w:val="000000" w:themeColor="text1"/>
          <w:sz w:val="22"/>
          <w:szCs w:val="22"/>
        </w:rPr>
        <w:t>General rehabilitation</w:t>
      </w:r>
      <w:r w:rsidRPr="00CB1760">
        <w:rPr>
          <w:rFonts w:ascii="Calibri" w:hAnsi="Calibri"/>
          <w:color w:val="000000" w:themeColor="text1"/>
          <w:sz w:val="22"/>
          <w:szCs w:val="22"/>
        </w:rPr>
        <w:t xml:space="preserve"> is where broad general knowledge, skills and clinical reasoning are applied to the field of rehabilitation for individuals whose needs </w:t>
      </w:r>
      <w:r w:rsidRPr="00CB1760">
        <w:rPr>
          <w:rFonts w:ascii="Calibri" w:hAnsi="Calibri"/>
          <w:color w:val="000000" w:themeColor="text1"/>
          <w:sz w:val="22"/>
          <w:szCs w:val="22"/>
          <w:u w:val="single"/>
        </w:rPr>
        <w:t>do not</w:t>
      </w:r>
      <w:r w:rsidRPr="00CB1760">
        <w:rPr>
          <w:rFonts w:ascii="Calibri" w:hAnsi="Calibri"/>
          <w:color w:val="000000" w:themeColor="text1"/>
          <w:sz w:val="22"/>
          <w:szCs w:val="22"/>
        </w:rPr>
        <w:t xml:space="preserve"> require specialist (depth &amp; breadth) knowledge, skills and clinical reasoning to influence/manage the central nervous system’s response to the rehabilitation </w:t>
      </w:r>
      <w:r w:rsidRPr="00CB1760">
        <w:rPr>
          <w:rFonts w:ascii="Calibri" w:hAnsi="Calibri"/>
          <w:color w:val="000000" w:themeColor="text1"/>
          <w:sz w:val="22"/>
          <w:szCs w:val="22"/>
          <w:u w:val="single"/>
        </w:rPr>
        <w:t>and</w:t>
      </w:r>
      <w:r w:rsidRPr="00CB1760">
        <w:rPr>
          <w:rFonts w:ascii="Calibri" w:hAnsi="Calibri"/>
          <w:color w:val="000000" w:themeColor="text1"/>
          <w:sz w:val="22"/>
          <w:szCs w:val="22"/>
        </w:rPr>
        <w:t xml:space="preserve"> result in a recordable effective outcome at activity and participation level.</w:t>
      </w:r>
    </w:p>
    <w:p w14:paraId="1C862B35" w14:textId="77777777" w:rsidR="00924BBD" w:rsidRPr="00CB1760" w:rsidRDefault="00924BBD" w:rsidP="00924BBD">
      <w:pPr>
        <w:pStyle w:val="NormalWeb"/>
        <w:shd w:val="clear" w:color="auto" w:fill="FFFFFF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2344680" w14:textId="77777777" w:rsidR="00924BBD" w:rsidRPr="00CB1760" w:rsidRDefault="00924BBD" w:rsidP="00924BBD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B1760">
        <w:rPr>
          <w:rStyle w:val="Strong"/>
          <w:rFonts w:ascii="Calibri" w:hAnsi="Calibri"/>
          <w:color w:val="000000" w:themeColor="text1"/>
          <w:sz w:val="22"/>
          <w:szCs w:val="22"/>
        </w:rPr>
        <w:t>Specialist rehabilitation</w:t>
      </w:r>
      <w:r w:rsidRPr="00CB1760">
        <w:rPr>
          <w:rFonts w:ascii="Calibri" w:hAnsi="Calibri"/>
          <w:color w:val="000000" w:themeColor="text1"/>
          <w:sz w:val="22"/>
          <w:szCs w:val="22"/>
        </w:rPr>
        <w:t xml:space="preserve"> is where specific knowledge, skills and clinical reasoning are applied to the field of rehabilitation for individuals whose needs require specialist (depth &amp; breadth) knowledge, skills and clinical reasoning to influence/manage the central nervous system’s response to the rehabilitation </w:t>
      </w:r>
      <w:r w:rsidRPr="00CB1760">
        <w:rPr>
          <w:rFonts w:ascii="Calibri" w:hAnsi="Calibri"/>
          <w:color w:val="000000" w:themeColor="text1"/>
          <w:sz w:val="22"/>
          <w:szCs w:val="22"/>
          <w:u w:val="single"/>
        </w:rPr>
        <w:t>and</w:t>
      </w:r>
      <w:r w:rsidRPr="00CB1760">
        <w:rPr>
          <w:rFonts w:ascii="Calibri" w:hAnsi="Calibri"/>
          <w:color w:val="000000" w:themeColor="text1"/>
          <w:sz w:val="22"/>
          <w:szCs w:val="22"/>
        </w:rPr>
        <w:t xml:space="preserve"> result in a recordable effective outcome activity and participation level.</w:t>
      </w:r>
    </w:p>
    <w:p w14:paraId="0A8189D3" w14:textId="77777777" w:rsidR="00924BBD" w:rsidRDefault="00924BBD" w:rsidP="00BA0735">
      <w:pPr>
        <w:ind w:left="360"/>
      </w:pPr>
    </w:p>
    <w:p w14:paraId="269117A8" w14:textId="77777777" w:rsidR="00924BBD" w:rsidRDefault="00924BBD" w:rsidP="00BA0735">
      <w:pPr>
        <w:ind w:left="360"/>
      </w:pPr>
    </w:p>
    <w:p w14:paraId="27453DC2" w14:textId="77777777" w:rsidR="00E76541" w:rsidRDefault="00E76541" w:rsidP="00BA0735">
      <w:pPr>
        <w:ind w:left="360"/>
        <w:rPr>
          <w:b/>
          <w:sz w:val="24"/>
        </w:rPr>
        <w:sectPr w:rsidR="00E76541" w:rsidSect="006B120B"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5EF805" w14:textId="77777777" w:rsidR="000819EC" w:rsidRPr="00E76541" w:rsidRDefault="000819EC" w:rsidP="00CE57C3">
      <w:pPr>
        <w:spacing w:after="0"/>
        <w:ind w:left="360"/>
        <w:rPr>
          <w:b/>
          <w:sz w:val="24"/>
        </w:rPr>
      </w:pPr>
      <w:r w:rsidRPr="00E76541">
        <w:rPr>
          <w:b/>
          <w:sz w:val="24"/>
        </w:rPr>
        <w:lastRenderedPageBreak/>
        <w:t xml:space="preserve">Appendix </w:t>
      </w:r>
      <w:r w:rsidR="00924BBD" w:rsidRPr="00E76541">
        <w:rPr>
          <w:b/>
          <w:sz w:val="24"/>
        </w:rPr>
        <w:t>2</w:t>
      </w:r>
      <w:r w:rsidRPr="00E76541">
        <w:rPr>
          <w:b/>
          <w:sz w:val="24"/>
        </w:rPr>
        <w:t>: Categorisation of Patients for Community Neuro-Rehabilitation Services</w:t>
      </w:r>
    </w:p>
    <w:p w14:paraId="245DA8AB" w14:textId="77777777" w:rsidR="00E76541" w:rsidRDefault="00E76541" w:rsidP="00CE57C3">
      <w:pPr>
        <w:spacing w:after="0"/>
        <w:ind w:left="360"/>
        <w:rPr>
          <w:b/>
        </w:rPr>
      </w:pPr>
    </w:p>
    <w:p w14:paraId="381C5B39" w14:textId="77777777" w:rsidR="00E709AC" w:rsidRDefault="00E709AC" w:rsidP="00BA0735">
      <w:pPr>
        <w:ind w:left="360"/>
        <w:rPr>
          <w:b/>
        </w:rPr>
      </w:pPr>
      <w:r>
        <w:rPr>
          <w:b/>
        </w:rPr>
        <w:t>Category B – Patient Rehabilitation Needs (applicable domains in the GM Service Specification)</w:t>
      </w:r>
    </w:p>
    <w:p w14:paraId="32E46EE7" w14:textId="77777777" w:rsidR="00E709AC" w:rsidRDefault="00E709AC" w:rsidP="00E709AC">
      <w:pPr>
        <w:pStyle w:val="ListParagraph"/>
        <w:numPr>
          <w:ilvl w:val="0"/>
          <w:numId w:val="14"/>
        </w:numPr>
        <w:ind w:left="709"/>
      </w:pPr>
      <w:r>
        <w:t>Patient goals for rehabilitation may include:</w:t>
      </w:r>
    </w:p>
    <w:p w14:paraId="007F5B8E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Improved physical, cognitive, social and psychological function/independence in activities in and around the home;</w:t>
      </w:r>
    </w:p>
    <w:p w14:paraId="30E7FC93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Participation in societal roles (e.g. work/parenting/relationships):</w:t>
      </w:r>
    </w:p>
    <w:p w14:paraId="4ED170C3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Disability management e.g. to maintain existing function; manage unwanted behaviours/facilitate adjustment to change;</w:t>
      </w:r>
    </w:p>
    <w:p w14:paraId="53DFDA9E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Improved quality of life and living including symptom management, complex care planning, support for family and carers, including neuro-palliative rehabilitation</w:t>
      </w:r>
    </w:p>
    <w:p w14:paraId="4DD2C59A" w14:textId="77777777" w:rsidR="00E709AC" w:rsidRDefault="00E709AC" w:rsidP="00E709AC">
      <w:pPr>
        <w:pStyle w:val="ListParagraph"/>
        <w:numPr>
          <w:ilvl w:val="0"/>
          <w:numId w:val="14"/>
        </w:numPr>
        <w:ind w:left="709"/>
      </w:pPr>
      <w:r>
        <w:t>Patients have moderate to severe physical, cognitive and/or communicative disabilities which may include mild/moderate behavioural problems</w:t>
      </w:r>
    </w:p>
    <w:p w14:paraId="29F3757F" w14:textId="77777777" w:rsidR="00E709AC" w:rsidRDefault="00E709AC" w:rsidP="00E709AC">
      <w:pPr>
        <w:pStyle w:val="ListParagraph"/>
        <w:numPr>
          <w:ilvl w:val="0"/>
          <w:numId w:val="14"/>
        </w:numPr>
        <w:ind w:left="709"/>
      </w:pPr>
      <w:r>
        <w:t>Patients require rehabilitation from expert staff in a variety of contextual settings</w:t>
      </w:r>
    </w:p>
    <w:p w14:paraId="7BEF46B9" w14:textId="77777777" w:rsidR="00E709AC" w:rsidRDefault="00E709AC" w:rsidP="00E709AC">
      <w:pPr>
        <w:pStyle w:val="ListParagraph"/>
        <w:numPr>
          <w:ilvl w:val="0"/>
          <w:numId w:val="14"/>
        </w:numPr>
        <w:ind w:left="709"/>
      </w:pPr>
      <w:r>
        <w:t>In particular rehabilitation will usually include one or more of the following:</w:t>
      </w:r>
    </w:p>
    <w:p w14:paraId="25793340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Intensive coordinated interdisciplinary intervention from 2-4 therapy disciplines</w:t>
      </w:r>
    </w:p>
    <w:p w14:paraId="35AFE475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Medium length rehabilitation programme required to achieve rehabilitation goals – typically 1-3 months, but up to a maximum of 6 months, providing this can be justified by measurable outcomes</w:t>
      </w:r>
    </w:p>
    <w:p w14:paraId="37DC3DE9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Special equipment (e.g. specialist mobility/training aids, orthotics, assistive technology)  or interventions (e.g. spasticity management with botulinum toxin)</w:t>
      </w:r>
    </w:p>
    <w:p w14:paraId="173FF295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Interventions to support goals such as return to work, or resumption of other extended activities of daily living e.g. home-making, managing personal finances</w:t>
      </w:r>
    </w:p>
    <w:p w14:paraId="0B49F6EE" w14:textId="77777777" w:rsidR="00E709AC" w:rsidRDefault="00E709AC" w:rsidP="00E709AC">
      <w:pPr>
        <w:pStyle w:val="ListParagraph"/>
        <w:numPr>
          <w:ilvl w:val="1"/>
          <w:numId w:val="14"/>
        </w:numPr>
        <w:ind w:left="1276" w:hanging="567"/>
      </w:pPr>
      <w:r>
        <w:t>Patients may also have medical problems requiring ongoing investigation/treatment</w:t>
      </w:r>
    </w:p>
    <w:p w14:paraId="2F92AFCD" w14:textId="77777777" w:rsidR="00E709AC" w:rsidRDefault="00E709AC" w:rsidP="00E709AC"/>
    <w:p w14:paraId="296F0CD0" w14:textId="77777777" w:rsidR="00E709AC" w:rsidRPr="00E76541" w:rsidRDefault="00E709AC" w:rsidP="00E76541">
      <w:pPr>
        <w:ind w:left="350"/>
        <w:rPr>
          <w:b/>
        </w:rPr>
      </w:pPr>
      <w:r w:rsidRPr="00E76541">
        <w:rPr>
          <w:b/>
        </w:rPr>
        <w:t>Category A – Patient Rehabilitation Needs (applicable domains)</w:t>
      </w:r>
    </w:p>
    <w:p w14:paraId="244B4A07" w14:textId="77777777" w:rsidR="00E709AC" w:rsidRDefault="00E76541" w:rsidP="00E709AC">
      <w:pPr>
        <w:pStyle w:val="ListParagraph"/>
        <w:numPr>
          <w:ilvl w:val="0"/>
          <w:numId w:val="15"/>
        </w:numPr>
      </w:pPr>
      <w:r w:rsidRPr="00E76541">
        <w:t>Patient goals for rehabilitation as above</w:t>
      </w:r>
    </w:p>
    <w:p w14:paraId="7763A670" w14:textId="77777777" w:rsidR="00E76541" w:rsidRDefault="00E76541" w:rsidP="00E709AC">
      <w:pPr>
        <w:pStyle w:val="ListParagraph"/>
        <w:numPr>
          <w:ilvl w:val="0"/>
          <w:numId w:val="15"/>
        </w:numPr>
      </w:pPr>
      <w:r>
        <w:t>Medium length to long term rehabilitation programme required to achieve rehabilitation goals – typically 2-4 months, but up to 6 months or more, providing this can be justified by measurable outcomes</w:t>
      </w:r>
    </w:p>
    <w:p w14:paraId="44F503DC" w14:textId="77777777" w:rsidR="00E76541" w:rsidRDefault="00E76541" w:rsidP="00E709AC">
      <w:pPr>
        <w:pStyle w:val="ListParagraph"/>
        <w:numPr>
          <w:ilvl w:val="0"/>
          <w:numId w:val="15"/>
        </w:numPr>
      </w:pPr>
      <w:r>
        <w:t>Very high intensity staffing ratios e.g. individual patient therapy sessions involving 2-3 trained therapists at any one time</w:t>
      </w:r>
    </w:p>
    <w:p w14:paraId="06A1DB6D" w14:textId="77777777" w:rsidR="00E76541" w:rsidRDefault="00E76541" w:rsidP="00E709AC">
      <w:pPr>
        <w:pStyle w:val="ListParagraph"/>
        <w:numPr>
          <w:ilvl w:val="0"/>
          <w:numId w:val="15"/>
        </w:numPr>
      </w:pPr>
      <w:r>
        <w:t>Equipment e.g. bespoke assistive technology/seating systems, orthotics, environmental control systems/computers or communication aids</w:t>
      </w:r>
    </w:p>
    <w:p w14:paraId="0A6BA989" w14:textId="77777777" w:rsidR="00E76541" w:rsidRDefault="00E76541" w:rsidP="00E709AC">
      <w:pPr>
        <w:pStyle w:val="ListParagraph"/>
        <w:numPr>
          <w:ilvl w:val="0"/>
          <w:numId w:val="15"/>
        </w:numPr>
      </w:pPr>
      <w:r>
        <w:t>Complex vocational rehabilitation including inter-disciplinary assessment/multi-agency intervention to support return to work, vocational retraining or withdrawal from work/financial planning as appropriate</w:t>
      </w:r>
    </w:p>
    <w:p w14:paraId="5F53A471" w14:textId="77777777" w:rsidR="00CE57C3" w:rsidRDefault="00CE57C3" w:rsidP="00E76541">
      <w:pPr>
        <w:rPr>
          <w:b/>
        </w:rPr>
      </w:pPr>
    </w:p>
    <w:p w14:paraId="26D85B51" w14:textId="77777777" w:rsidR="00E76541" w:rsidRPr="00E76541" w:rsidRDefault="00E76541" w:rsidP="00CE57C3">
      <w:pPr>
        <w:ind w:left="364"/>
        <w:rPr>
          <w:b/>
        </w:rPr>
      </w:pPr>
      <w:r w:rsidRPr="00E76541">
        <w:rPr>
          <w:b/>
        </w:rPr>
        <w:t>Category C – Patient Rehabilitation Needs (applicable domains)</w:t>
      </w:r>
    </w:p>
    <w:p w14:paraId="55340B37" w14:textId="77777777" w:rsidR="00E76541" w:rsidRDefault="00E76541" w:rsidP="00E76541">
      <w:pPr>
        <w:pStyle w:val="ListParagraph"/>
        <w:numPr>
          <w:ilvl w:val="0"/>
          <w:numId w:val="16"/>
        </w:numPr>
      </w:pPr>
      <w:r>
        <w:t>Patients require rehabilitation in the context of their specialist treatment as part of a specific diagnostic group (e.g. stroke)</w:t>
      </w:r>
    </w:p>
    <w:p w14:paraId="489F202F" w14:textId="77777777" w:rsidR="00E76541" w:rsidRDefault="00E76541" w:rsidP="00E76541">
      <w:pPr>
        <w:pStyle w:val="ListParagraph"/>
        <w:numPr>
          <w:ilvl w:val="0"/>
          <w:numId w:val="16"/>
        </w:numPr>
      </w:pPr>
      <w:r>
        <w:t>Patients may require specialist medical investigation/procedures for the specific condition</w:t>
      </w:r>
    </w:p>
    <w:p w14:paraId="1BA297CC" w14:textId="77777777" w:rsidR="00E76541" w:rsidRDefault="00E76541" w:rsidP="00E76541">
      <w:pPr>
        <w:pStyle w:val="ListParagraph"/>
        <w:numPr>
          <w:ilvl w:val="0"/>
          <w:numId w:val="16"/>
        </w:numPr>
      </w:pPr>
      <w:r>
        <w:t>Patients usually require less intensive rehabilitation intervention from 1-3 therapy disciplines in relatively short rehabilitation programmes (i.e. up to 6 weeks)</w:t>
      </w:r>
    </w:p>
    <w:p w14:paraId="47A63617" w14:textId="77777777" w:rsidR="00E76541" w:rsidRDefault="00E76541" w:rsidP="00E76541">
      <w:pPr>
        <w:pStyle w:val="ListParagraph"/>
        <w:numPr>
          <w:ilvl w:val="0"/>
          <w:numId w:val="16"/>
        </w:numPr>
      </w:pPr>
      <w:r>
        <w:t>Patients are treated by a local specialist team and staffed by therapy and nursing teams with specialist expertise in the target condition</w:t>
      </w:r>
    </w:p>
    <w:p w14:paraId="4E75E70C" w14:textId="77777777" w:rsidR="00CE57C3" w:rsidRPr="00CE57C3" w:rsidRDefault="00CE57C3" w:rsidP="00CE57C3">
      <w:pPr>
        <w:pStyle w:val="ListParagraph"/>
        <w:ind w:left="284"/>
        <w:rPr>
          <w:b/>
        </w:rPr>
      </w:pPr>
      <w:r w:rsidRPr="00CE57C3">
        <w:rPr>
          <w:b/>
        </w:rPr>
        <w:lastRenderedPageBreak/>
        <w:t>Appendix 3:  Diagnoses</w:t>
      </w:r>
    </w:p>
    <w:p w14:paraId="1C2D9745" w14:textId="77777777" w:rsidR="00CE57C3" w:rsidRDefault="00CE57C3" w:rsidP="00CE57C3">
      <w:pPr>
        <w:pStyle w:val="ListParagraph"/>
      </w:pPr>
    </w:p>
    <w:p w14:paraId="1C10F8BA" w14:textId="77777777" w:rsidR="00CE57C3" w:rsidRDefault="00CE57C3" w:rsidP="00CE57C3">
      <w:pPr>
        <w:pStyle w:val="ListParagraph"/>
        <w:ind w:left="284"/>
      </w:pPr>
      <w:r>
        <w:t>The service is for people with a neurological impairment/diagnosis. Individuals who are awaiting a diagnosis may also be eligible.</w:t>
      </w:r>
    </w:p>
    <w:p w14:paraId="5222B60F" w14:textId="77777777" w:rsidR="00CE57C3" w:rsidRDefault="00CE57C3" w:rsidP="00CE57C3">
      <w:pPr>
        <w:pStyle w:val="ListParagraph"/>
        <w:ind w:left="284" w:firstLine="720"/>
      </w:pPr>
    </w:p>
    <w:p w14:paraId="18AF4A06" w14:textId="77777777" w:rsidR="00CE57C3" w:rsidRDefault="00CE57C3" w:rsidP="00CE57C3">
      <w:pPr>
        <w:pStyle w:val="ListParagraph"/>
        <w:ind w:left="284"/>
      </w:pPr>
      <w:r>
        <w:t xml:space="preserve">Below is a list (not exhaustive) of conditions which are eligible for the service: </w:t>
      </w:r>
    </w:p>
    <w:p w14:paraId="17B7833A" w14:textId="77777777" w:rsidR="00CE57C3" w:rsidRDefault="00CE57C3" w:rsidP="00CE57C3">
      <w:pPr>
        <w:pStyle w:val="ListParagraph"/>
      </w:pPr>
    </w:p>
    <w:p w14:paraId="763200A3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Multiple Sclerosis</w:t>
      </w:r>
    </w:p>
    <w:p w14:paraId="774F72BC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Spinal Cord Injury</w:t>
      </w:r>
    </w:p>
    <w:p w14:paraId="3DF18A83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Traumatic Brain Injury</w:t>
      </w:r>
    </w:p>
    <w:p w14:paraId="765B92F0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Spastic Paraparesis</w:t>
      </w:r>
    </w:p>
    <w:p w14:paraId="3220E8BD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Motor Neuron Disease</w:t>
      </w:r>
    </w:p>
    <w:p w14:paraId="338D75B3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Progressive Supranuclear Palsy</w:t>
      </w:r>
    </w:p>
    <w:p w14:paraId="54E9221A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Multi System Atrophy</w:t>
      </w:r>
    </w:p>
    <w:p w14:paraId="0ECE23A1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Brain Tumours including high grade tumours</w:t>
      </w:r>
    </w:p>
    <w:p w14:paraId="15398559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Cerebral Palsy/Muscular Dystrophy/Spina Bifida</w:t>
      </w:r>
    </w:p>
    <w:p w14:paraId="5ABD611A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Ataxias and Dystonias</w:t>
      </w:r>
    </w:p>
    <w:p w14:paraId="2E42FE02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Parkinson’s Disease including Chronic Parkinson’s Disease</w:t>
      </w:r>
    </w:p>
    <w:p w14:paraId="5B176B37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Guillain-Barre Syndrome</w:t>
      </w:r>
    </w:p>
    <w:p w14:paraId="2C790AAD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Neuropathies</w:t>
      </w:r>
    </w:p>
    <w:p w14:paraId="3A9B65B1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Polio</w:t>
      </w:r>
    </w:p>
    <w:p w14:paraId="7698FEC8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Neuromuscular Conditions</w:t>
      </w:r>
    </w:p>
    <w:p w14:paraId="6673236F" w14:textId="304243BD" w:rsidR="00CE57C3" w:rsidRDefault="00CE57C3" w:rsidP="00CE57C3">
      <w:pPr>
        <w:pStyle w:val="ListParagraph"/>
        <w:numPr>
          <w:ilvl w:val="0"/>
          <w:numId w:val="1"/>
        </w:numPr>
      </w:pPr>
      <w:r>
        <w:t>Huntington</w:t>
      </w:r>
      <w:r w:rsidR="00F100BB">
        <w:t>’</w:t>
      </w:r>
      <w:r>
        <w:t>s Disease</w:t>
      </w:r>
    </w:p>
    <w:p w14:paraId="6A233F00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 xml:space="preserve">Vestibular Schwannomas/Acoustic Neuromas </w:t>
      </w:r>
    </w:p>
    <w:p w14:paraId="6534CF7F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Subarachnoid Haemorrhage</w:t>
      </w:r>
    </w:p>
    <w:p w14:paraId="36091593" w14:textId="77777777" w:rsidR="00CE57C3" w:rsidRDefault="00CE57C3" w:rsidP="00CE57C3">
      <w:pPr>
        <w:pStyle w:val="ListParagraph"/>
        <w:numPr>
          <w:ilvl w:val="0"/>
          <w:numId w:val="1"/>
        </w:numPr>
      </w:pPr>
      <w:r>
        <w:t>Stroke</w:t>
      </w:r>
    </w:p>
    <w:p w14:paraId="158D8B76" w14:textId="77777777" w:rsidR="00CE57C3" w:rsidRDefault="00CE57C3" w:rsidP="00CE57C3"/>
    <w:p w14:paraId="722BE649" w14:textId="77777777" w:rsidR="00CE57C3" w:rsidRDefault="00CE57C3" w:rsidP="00CE57C3">
      <w:pPr>
        <w:ind w:left="284"/>
      </w:pPr>
      <w:r>
        <w:t>Below is a list (not exhaustive) of conditions which are NOT eligible for the service:</w:t>
      </w:r>
    </w:p>
    <w:p w14:paraId="192E761C" w14:textId="7DFF2833" w:rsidR="00CE57C3" w:rsidRDefault="00CE57C3" w:rsidP="00CE57C3">
      <w:pPr>
        <w:pStyle w:val="ListParagraph"/>
        <w:numPr>
          <w:ilvl w:val="0"/>
          <w:numId w:val="2"/>
        </w:numPr>
      </w:pPr>
      <w:r>
        <w:t>Chronic Fatigue Sy</w:t>
      </w:r>
      <w:r w:rsidR="00F100BB">
        <w:t>n</w:t>
      </w:r>
      <w:r>
        <w:t xml:space="preserve">drome/ME </w:t>
      </w:r>
    </w:p>
    <w:p w14:paraId="2675BFC1" w14:textId="77777777" w:rsidR="00CE57C3" w:rsidRDefault="00CE57C3" w:rsidP="00CE57C3">
      <w:pPr>
        <w:pStyle w:val="ListParagraph"/>
        <w:numPr>
          <w:ilvl w:val="0"/>
          <w:numId w:val="2"/>
        </w:numPr>
      </w:pPr>
      <w:r>
        <w:t>Fibromyalgia</w:t>
      </w:r>
    </w:p>
    <w:p w14:paraId="0E4A0FB4" w14:textId="77777777" w:rsidR="00CE57C3" w:rsidRDefault="00CE57C3" w:rsidP="00CE57C3">
      <w:pPr>
        <w:pStyle w:val="ListParagraph"/>
        <w:numPr>
          <w:ilvl w:val="0"/>
          <w:numId w:val="2"/>
        </w:numPr>
      </w:pPr>
      <w:r>
        <w:t>Musculoskeletal injury with no neurological deficit</w:t>
      </w:r>
    </w:p>
    <w:p w14:paraId="4A4935E5" w14:textId="77777777" w:rsidR="00CE57C3" w:rsidRDefault="00CE57C3" w:rsidP="00CE57C3">
      <w:pPr>
        <w:pStyle w:val="ListParagraph"/>
        <w:numPr>
          <w:ilvl w:val="0"/>
          <w:numId w:val="2"/>
        </w:numPr>
      </w:pPr>
      <w:r>
        <w:t>Dementia as the primary diagnosis</w:t>
      </w:r>
    </w:p>
    <w:p w14:paraId="75A5734C" w14:textId="77777777" w:rsidR="00CE57C3" w:rsidRDefault="00CE57C3" w:rsidP="00CE57C3">
      <w:pPr>
        <w:pStyle w:val="ListParagraph"/>
        <w:numPr>
          <w:ilvl w:val="0"/>
          <w:numId w:val="2"/>
        </w:numPr>
      </w:pPr>
      <w:r>
        <w:t>Functional Neurological Disorder</w:t>
      </w:r>
      <w:r w:rsidR="00DC42A9">
        <w:t xml:space="preserve"> (unless res</w:t>
      </w:r>
      <w:r w:rsidR="0083080B">
        <w:t>ource and expertise is available</w:t>
      </w:r>
      <w:r w:rsidR="00DC42A9">
        <w:t xml:space="preserve"> locally)</w:t>
      </w:r>
    </w:p>
    <w:p w14:paraId="67451408" w14:textId="77777777" w:rsidR="00CE57C3" w:rsidRDefault="00CE57C3" w:rsidP="00CE57C3">
      <w:pPr>
        <w:pStyle w:val="ListParagraph"/>
        <w:numPr>
          <w:ilvl w:val="0"/>
          <w:numId w:val="2"/>
        </w:numPr>
      </w:pPr>
      <w:r>
        <w:t>Bells and Facial Palsy</w:t>
      </w:r>
    </w:p>
    <w:p w14:paraId="601E669F" w14:textId="77777777" w:rsidR="00CE57C3" w:rsidRDefault="00CE57C3" w:rsidP="00CE57C3">
      <w:pPr>
        <w:pStyle w:val="ListParagraph"/>
        <w:numPr>
          <w:ilvl w:val="0"/>
          <w:numId w:val="2"/>
        </w:numPr>
      </w:pPr>
      <w:r>
        <w:t>Acute respiratory problems even if neurological related</w:t>
      </w:r>
    </w:p>
    <w:p w14:paraId="0953DB4D" w14:textId="77777777" w:rsidR="00CE57C3" w:rsidRPr="00E76541" w:rsidRDefault="00CE57C3" w:rsidP="00CE57C3">
      <w:pPr>
        <w:ind w:left="284"/>
      </w:pPr>
    </w:p>
    <w:sectPr w:rsidR="00CE57C3" w:rsidRPr="00E76541" w:rsidSect="006B120B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D182" w14:textId="77777777" w:rsidR="00FE040B" w:rsidRDefault="00FE040B" w:rsidP="00FE040B">
      <w:pPr>
        <w:spacing w:after="0" w:line="240" w:lineRule="auto"/>
      </w:pPr>
      <w:r>
        <w:separator/>
      </w:r>
    </w:p>
  </w:endnote>
  <w:endnote w:type="continuationSeparator" w:id="0">
    <w:p w14:paraId="40B13C1F" w14:textId="77777777" w:rsidR="00FE040B" w:rsidRDefault="00FE040B" w:rsidP="00F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F97" w14:textId="77777777" w:rsidR="00FE040B" w:rsidRDefault="006B120B" w:rsidP="00FE040B">
    <w:pPr>
      <w:pStyle w:val="Footer"/>
    </w:pPr>
    <w:r>
      <w:t>GM</w:t>
    </w:r>
    <w:r w:rsidR="00FE040B">
      <w:t xml:space="preserve"> Community Neuro-Rehabilitation Services: E</w:t>
    </w:r>
    <w:r>
      <w:t xml:space="preserve">ligibility Criteria. Version </w:t>
    </w:r>
    <w:r w:rsidR="002F6DEC">
      <w:t>0.4; 5</w:t>
    </w:r>
    <w:r w:rsidR="002F6DEC" w:rsidRPr="002F6DEC">
      <w:rPr>
        <w:vertAlign w:val="superscript"/>
      </w:rPr>
      <w:t>th</w:t>
    </w:r>
    <w:r w:rsidR="002F6DEC">
      <w:t xml:space="preserve"> July 2018</w:t>
    </w:r>
  </w:p>
  <w:p w14:paraId="29F439D4" w14:textId="77777777" w:rsidR="00FE040B" w:rsidRDefault="00FE0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593B" w14:textId="77777777" w:rsidR="006B120B" w:rsidRDefault="006B120B" w:rsidP="006B120B">
    <w:pPr>
      <w:pStyle w:val="Footer"/>
    </w:pPr>
    <w:r>
      <w:t>GM Community Neuro-Rehabilitation Services: E</w:t>
    </w:r>
    <w:r w:rsidR="002F6DEC">
      <w:t>ligibility Criteria. Version 0.4</w:t>
    </w:r>
    <w:r>
      <w:t xml:space="preserve">; </w:t>
    </w:r>
    <w:r w:rsidR="002F6DEC">
      <w:t>5</w:t>
    </w:r>
    <w:r w:rsidR="002F6DEC" w:rsidRPr="002F6DEC">
      <w:rPr>
        <w:vertAlign w:val="superscript"/>
      </w:rPr>
      <w:t>th</w:t>
    </w:r>
    <w:r w:rsidR="002F6DEC">
      <w:t xml:space="preserve"> July</w:t>
    </w:r>
    <w:r>
      <w:t xml:space="preserve"> 2018 </w:t>
    </w:r>
  </w:p>
  <w:p w14:paraId="0AEF1782" w14:textId="77777777" w:rsidR="006B120B" w:rsidRDefault="006B1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4AB1" w14:textId="77777777" w:rsidR="00E76541" w:rsidRDefault="00E76541" w:rsidP="006B120B">
    <w:pPr>
      <w:pStyle w:val="Footer"/>
    </w:pPr>
    <w:r>
      <w:t xml:space="preserve">GM Community Neuro-Rehabilitation Services: Eligibility Criteria. Version </w:t>
    </w:r>
    <w:r w:rsidR="002F6DEC">
      <w:t>0.4; 5</w:t>
    </w:r>
    <w:r w:rsidR="002F6DEC" w:rsidRPr="002F6DEC">
      <w:rPr>
        <w:vertAlign w:val="superscript"/>
      </w:rPr>
      <w:t>th</w:t>
    </w:r>
    <w:r w:rsidR="002F6DEC">
      <w:t xml:space="preserve"> July 2018</w:t>
    </w:r>
  </w:p>
  <w:p w14:paraId="3401199B" w14:textId="77777777" w:rsidR="00E76541" w:rsidRDefault="00E7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BB61" w14:textId="77777777" w:rsidR="00FE040B" w:rsidRDefault="00FE040B" w:rsidP="00FE040B">
      <w:pPr>
        <w:spacing w:after="0" w:line="240" w:lineRule="auto"/>
      </w:pPr>
      <w:r>
        <w:separator/>
      </w:r>
    </w:p>
  </w:footnote>
  <w:footnote w:type="continuationSeparator" w:id="0">
    <w:p w14:paraId="3B4A4800" w14:textId="77777777" w:rsidR="00FE040B" w:rsidRDefault="00FE040B" w:rsidP="00FE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C41"/>
    <w:multiLevelType w:val="hybridMultilevel"/>
    <w:tmpl w:val="B4466ECC"/>
    <w:lvl w:ilvl="0" w:tplc="120E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378"/>
    <w:multiLevelType w:val="hybridMultilevel"/>
    <w:tmpl w:val="A060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729"/>
    <w:multiLevelType w:val="hybridMultilevel"/>
    <w:tmpl w:val="174E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162D"/>
    <w:multiLevelType w:val="hybridMultilevel"/>
    <w:tmpl w:val="5CBE7498"/>
    <w:lvl w:ilvl="0" w:tplc="A20C4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1090"/>
    <w:multiLevelType w:val="hybridMultilevel"/>
    <w:tmpl w:val="06A4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272"/>
    <w:multiLevelType w:val="hybridMultilevel"/>
    <w:tmpl w:val="D102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6BB2"/>
    <w:multiLevelType w:val="hybridMultilevel"/>
    <w:tmpl w:val="CE84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72A4"/>
    <w:multiLevelType w:val="hybridMultilevel"/>
    <w:tmpl w:val="1E32EED2"/>
    <w:lvl w:ilvl="0" w:tplc="B73024C4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color w:val="A6A6A6" w:themeColor="background1" w:themeShade="A6"/>
      </w:rPr>
    </w:lvl>
    <w:lvl w:ilvl="1" w:tplc="58A08C10">
      <w:start w:val="1"/>
      <w:numFmt w:val="bullet"/>
      <w:lvlText w:val=""/>
      <w:lvlJc w:val="left"/>
      <w:pPr>
        <w:ind w:left="1552" w:hanging="360"/>
      </w:pPr>
      <w:rPr>
        <w:rFonts w:ascii="Wingdings" w:hAnsi="Wingdings" w:hint="default"/>
        <w:color w:val="BFBFBF" w:themeColor="background1" w:themeShade="BF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34707D85"/>
    <w:multiLevelType w:val="hybridMultilevel"/>
    <w:tmpl w:val="4004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5D38"/>
    <w:multiLevelType w:val="hybridMultilevel"/>
    <w:tmpl w:val="F056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619EC"/>
    <w:multiLevelType w:val="hybridMultilevel"/>
    <w:tmpl w:val="559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716FE"/>
    <w:multiLevelType w:val="hybridMultilevel"/>
    <w:tmpl w:val="965E2CDA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8D3266"/>
    <w:multiLevelType w:val="hybridMultilevel"/>
    <w:tmpl w:val="4D3ECB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9B77D2"/>
    <w:multiLevelType w:val="hybridMultilevel"/>
    <w:tmpl w:val="965E2CDA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2F27BE"/>
    <w:multiLevelType w:val="hybridMultilevel"/>
    <w:tmpl w:val="C81E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077C4"/>
    <w:multiLevelType w:val="hybridMultilevel"/>
    <w:tmpl w:val="E586F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425D"/>
    <w:multiLevelType w:val="hybridMultilevel"/>
    <w:tmpl w:val="7C9A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9"/>
    <w:rsid w:val="0000528B"/>
    <w:rsid w:val="000819EC"/>
    <w:rsid w:val="001E259C"/>
    <w:rsid w:val="002648D1"/>
    <w:rsid w:val="002C3D0F"/>
    <w:rsid w:val="002F6DEC"/>
    <w:rsid w:val="0033399F"/>
    <w:rsid w:val="003F4567"/>
    <w:rsid w:val="00433F49"/>
    <w:rsid w:val="0056692C"/>
    <w:rsid w:val="006B120B"/>
    <w:rsid w:val="00760707"/>
    <w:rsid w:val="0083080B"/>
    <w:rsid w:val="008D0C45"/>
    <w:rsid w:val="00924BBD"/>
    <w:rsid w:val="00AC601A"/>
    <w:rsid w:val="00B50B25"/>
    <w:rsid w:val="00B614DF"/>
    <w:rsid w:val="00BA0735"/>
    <w:rsid w:val="00C4474D"/>
    <w:rsid w:val="00CE57C3"/>
    <w:rsid w:val="00D84047"/>
    <w:rsid w:val="00DC42A9"/>
    <w:rsid w:val="00E709AC"/>
    <w:rsid w:val="00E76541"/>
    <w:rsid w:val="00F100BB"/>
    <w:rsid w:val="00F13F94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BB6BBB"/>
  <w15:docId w15:val="{3FCFC8AD-8FF6-4A22-A5A3-37CBDA1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4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33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F49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33F49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33F4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0B"/>
  </w:style>
  <w:style w:type="paragraph" w:styleId="Footer">
    <w:name w:val="footer"/>
    <w:basedOn w:val="Normal"/>
    <w:link w:val="FooterChar"/>
    <w:uiPriority w:val="99"/>
    <w:unhideWhenUsed/>
    <w:rsid w:val="00F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0B"/>
  </w:style>
  <w:style w:type="character" w:customStyle="1" w:styleId="Heading2Char">
    <w:name w:val="Heading 2 Char"/>
    <w:basedOn w:val="DefaultParagraphFont"/>
    <w:link w:val="Heading2"/>
    <w:uiPriority w:val="9"/>
    <w:rsid w:val="00FE0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2">
    <w:name w:val="List Paragraph 2"/>
    <w:basedOn w:val="ListParagraph"/>
    <w:qFormat/>
    <w:rsid w:val="000819EC"/>
    <w:pPr>
      <w:tabs>
        <w:tab w:val="left" w:pos="567"/>
      </w:tabs>
      <w:overflowPunct w:val="0"/>
      <w:autoSpaceDE w:val="0"/>
      <w:autoSpaceDN w:val="0"/>
      <w:adjustRightInd w:val="0"/>
      <w:spacing w:before="60"/>
      <w:ind w:left="1134" w:hanging="283"/>
      <w:contextualSpacing/>
    </w:pPr>
    <w:rPr>
      <w:rFonts w:ascii="Arial" w:eastAsia="Times New Roman" w:hAnsi="Arial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19EC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924BB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4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Smith</dc:creator>
  <cp:lastModifiedBy>Jones Sam (R0A) Manchester University NHS Foundation Trust</cp:lastModifiedBy>
  <cp:revision>5</cp:revision>
  <dcterms:created xsi:type="dcterms:W3CDTF">2018-07-06T15:48:00Z</dcterms:created>
  <dcterms:modified xsi:type="dcterms:W3CDTF">2022-09-30T11:05:00Z</dcterms:modified>
</cp:coreProperties>
</file>